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4DB275B" wp14:paraId="12FAA555" wp14:textId="45578C6E">
      <w:pPr>
        <w:spacing w:before="240" w:beforeAutospacing="off" w:after="240" w:afterAutospacing="off" w:line="480" w:lineRule="auto"/>
        <w:ind w:left="0" w:right="0"/>
        <w:jc w:val="center"/>
        <w:rPr>
          <w:rFonts w:ascii="Arial" w:hAnsi="Arial" w:eastAsia="Arial" w:cs="Arial"/>
          <w:b w:val="1"/>
          <w:bCs w:val="1"/>
          <w:noProof w:val="0"/>
          <w:sz w:val="22"/>
          <w:szCs w:val="22"/>
          <w:lang w:val="en"/>
        </w:rPr>
      </w:pPr>
    </w:p>
    <w:p xmlns:wp14="http://schemas.microsoft.com/office/word/2010/wordml" w:rsidP="64DB275B" wp14:paraId="2122BCC3" wp14:textId="3EBB924E">
      <w:pPr>
        <w:spacing w:before="240" w:beforeAutospacing="off" w:after="240" w:afterAutospacing="off" w:line="480" w:lineRule="auto"/>
        <w:ind w:left="0" w:right="0"/>
        <w:jc w:val="center"/>
        <w:rPr>
          <w:rFonts w:ascii="Arial" w:hAnsi="Arial" w:eastAsia="Arial" w:cs="Arial"/>
          <w:b w:val="1"/>
          <w:bCs w:val="1"/>
          <w:noProof w:val="0"/>
          <w:sz w:val="22"/>
          <w:szCs w:val="22"/>
          <w:lang w:val="en"/>
        </w:rPr>
      </w:pPr>
    </w:p>
    <w:p xmlns:wp14="http://schemas.microsoft.com/office/word/2010/wordml" w:rsidP="64DB275B" wp14:paraId="0F9E3E10" wp14:textId="12091A19">
      <w:pPr>
        <w:spacing w:before="240" w:beforeAutospacing="off" w:after="240" w:afterAutospacing="off" w:line="480" w:lineRule="auto"/>
        <w:ind w:left="0" w:right="0"/>
        <w:jc w:val="center"/>
        <w:rPr>
          <w:rFonts w:ascii="Arial" w:hAnsi="Arial" w:eastAsia="Arial" w:cs="Arial"/>
          <w:b w:val="1"/>
          <w:bCs w:val="1"/>
          <w:noProof w:val="0"/>
          <w:sz w:val="22"/>
          <w:szCs w:val="22"/>
          <w:lang w:val="en"/>
        </w:rPr>
      </w:pPr>
    </w:p>
    <w:p xmlns:wp14="http://schemas.microsoft.com/office/word/2010/wordml" w:rsidP="64DB275B" wp14:paraId="75A3F632" wp14:textId="778B72B3">
      <w:pPr>
        <w:pStyle w:val="Normal"/>
        <w:spacing w:before="240" w:beforeAutospacing="off" w:after="240" w:afterAutospacing="off" w:line="480" w:lineRule="auto"/>
        <w:ind w:left="0" w:right="0"/>
        <w:jc w:val="center"/>
        <w:rPr>
          <w:rFonts w:ascii="Arial" w:hAnsi="Arial" w:eastAsia="Arial" w:cs="Arial"/>
          <w:b w:val="1"/>
          <w:bCs w:val="1"/>
          <w:noProof w:val="0"/>
          <w:sz w:val="22"/>
          <w:szCs w:val="22"/>
          <w:lang w:val="en"/>
        </w:rPr>
      </w:pPr>
    </w:p>
    <w:p xmlns:wp14="http://schemas.microsoft.com/office/word/2010/wordml" w:rsidP="64DB275B" wp14:paraId="233C1527" wp14:textId="73883032">
      <w:pPr>
        <w:pStyle w:val="Normal"/>
        <w:spacing w:before="240" w:beforeAutospacing="off" w:after="240" w:afterAutospacing="off" w:line="480" w:lineRule="auto"/>
        <w:ind w:left="0" w:right="0"/>
        <w:jc w:val="center"/>
        <w:rPr>
          <w:rFonts w:ascii="Arial" w:hAnsi="Arial" w:eastAsia="Arial" w:cs="Arial"/>
          <w:noProof w:val="0"/>
          <w:sz w:val="22"/>
          <w:szCs w:val="22"/>
          <w:lang w:val="en-US"/>
        </w:rPr>
      </w:pPr>
      <w:r w:rsidRPr="64DB275B" w:rsidR="2221C223">
        <w:rPr>
          <w:rFonts w:ascii="Arial" w:hAnsi="Arial" w:eastAsia="Arial" w:cs="Arial"/>
          <w:b w:val="1"/>
          <w:bCs w:val="1"/>
          <w:noProof w:val="0"/>
          <w:sz w:val="22"/>
          <w:szCs w:val="22"/>
          <w:lang w:val="en"/>
        </w:rPr>
        <w:t>Assignment 1: Elaborate on Toxic Leadership</w:t>
      </w:r>
    </w:p>
    <w:p xmlns:wp14="http://schemas.microsoft.com/office/word/2010/wordml" w:rsidP="64DB275B" wp14:paraId="0D7C9797" wp14:textId="3AD2BE11">
      <w:pPr>
        <w:spacing w:before="240" w:after="240"/>
        <w:jc w:val="center"/>
        <w:rPr>
          <w:rFonts w:ascii="Arial" w:hAnsi="Arial" w:eastAsia="Arial" w:cs="Arial"/>
          <w:noProof w:val="0"/>
          <w:sz w:val="22"/>
          <w:szCs w:val="22"/>
          <w:lang w:val="en-US"/>
        </w:rPr>
      </w:pPr>
      <w:r w:rsidRPr="64DB275B" w:rsidR="2221C223">
        <w:rPr>
          <w:rFonts w:ascii="Arial" w:hAnsi="Arial" w:eastAsia="Arial" w:cs="Arial"/>
          <w:noProof w:val="0"/>
          <w:sz w:val="22"/>
          <w:szCs w:val="22"/>
          <w:lang w:val="en"/>
        </w:rPr>
        <w:t>Adam Harris</w:t>
      </w:r>
    </w:p>
    <w:p xmlns:wp14="http://schemas.microsoft.com/office/word/2010/wordml" w:rsidP="64DB275B" wp14:paraId="0A3811FA" wp14:textId="712D3760">
      <w:pPr>
        <w:spacing w:before="240" w:beforeAutospacing="off" w:after="240" w:afterAutospacing="off" w:line="480" w:lineRule="auto"/>
        <w:ind w:left="0" w:right="0"/>
        <w:jc w:val="center"/>
        <w:rPr>
          <w:rFonts w:ascii="Arial" w:hAnsi="Arial" w:eastAsia="Arial" w:cs="Arial"/>
          <w:noProof w:val="0"/>
          <w:sz w:val="22"/>
          <w:szCs w:val="22"/>
          <w:lang w:val="en-US"/>
        </w:rPr>
      </w:pPr>
      <w:r w:rsidRPr="64DB275B" w:rsidR="2221C223">
        <w:rPr>
          <w:rFonts w:ascii="Arial" w:hAnsi="Arial" w:eastAsia="Arial" w:cs="Arial"/>
          <w:noProof w:val="0"/>
          <w:sz w:val="22"/>
          <w:szCs w:val="22"/>
          <w:lang w:val="en"/>
        </w:rPr>
        <w:t>LED400 Introduction to Leadership</w:t>
      </w:r>
    </w:p>
    <w:p xmlns:wp14="http://schemas.microsoft.com/office/word/2010/wordml" w:rsidP="64DB275B" wp14:paraId="76766A0D" wp14:textId="349F12AF">
      <w:pPr>
        <w:spacing w:before="240" w:beforeAutospacing="off" w:after="240" w:afterAutospacing="off" w:line="480" w:lineRule="auto"/>
        <w:ind w:left="0" w:right="0"/>
        <w:jc w:val="center"/>
        <w:rPr>
          <w:rFonts w:ascii="Arial" w:hAnsi="Arial" w:eastAsia="Arial" w:cs="Arial"/>
          <w:noProof w:val="0"/>
          <w:sz w:val="22"/>
          <w:szCs w:val="22"/>
          <w:lang w:val="en-US"/>
        </w:rPr>
      </w:pPr>
      <w:r w:rsidRPr="64DB275B" w:rsidR="2221C223">
        <w:rPr>
          <w:rFonts w:ascii="Arial" w:hAnsi="Arial" w:eastAsia="Arial" w:cs="Arial"/>
          <w:noProof w:val="0"/>
          <w:sz w:val="22"/>
          <w:szCs w:val="22"/>
          <w:lang w:val="en"/>
        </w:rPr>
        <w:t>Dr. Steven Walker</w:t>
      </w:r>
    </w:p>
    <w:p xmlns:wp14="http://schemas.microsoft.com/office/word/2010/wordml" w:rsidP="64DB275B" wp14:paraId="30EBCECF" wp14:textId="6D000102">
      <w:pPr>
        <w:spacing w:before="240" w:beforeAutospacing="off" w:after="240" w:afterAutospacing="off" w:line="480" w:lineRule="auto"/>
        <w:ind w:left="0" w:right="0"/>
        <w:jc w:val="center"/>
      </w:pPr>
      <w:r w:rsidRPr="64DB275B" w:rsidR="2221C223">
        <w:rPr>
          <w:rFonts w:ascii="Arial" w:hAnsi="Arial" w:eastAsia="Arial" w:cs="Arial"/>
          <w:noProof w:val="0"/>
          <w:sz w:val="22"/>
          <w:szCs w:val="22"/>
          <w:lang w:val="en"/>
        </w:rPr>
        <w:t>February 6th, 2026</w:t>
      </w:r>
      <w:r w:rsidRPr="64DB275B" w:rsidR="2221C223">
        <w:rPr>
          <w:rFonts w:ascii="Arial" w:hAnsi="Arial" w:eastAsia="Arial" w:cs="Arial"/>
          <w:b w:val="0"/>
          <w:bCs w:val="0"/>
          <w:noProof w:val="0"/>
          <w:color w:val="000000" w:themeColor="text1" w:themeTint="FF" w:themeShade="FF"/>
          <w:sz w:val="22"/>
          <w:szCs w:val="22"/>
          <w:lang w:val="en-US"/>
        </w:rPr>
        <w:t xml:space="preserve"> </w:t>
      </w:r>
    </w:p>
    <w:p xmlns:wp14="http://schemas.microsoft.com/office/word/2010/wordml" w:rsidP="64DB275B" wp14:paraId="323A0FA7" wp14:textId="79940B84">
      <w:pPr>
        <w:spacing w:before="240" w:beforeAutospacing="off" w:after="240" w:afterAutospacing="off" w:line="480" w:lineRule="auto"/>
        <w:ind w:firstLine="720"/>
        <w:rPr>
          <w:rFonts w:ascii="Arial" w:hAnsi="Arial" w:eastAsia="Arial" w:cs="Arial"/>
          <w:b w:val="0"/>
          <w:bCs w:val="0"/>
          <w:noProof w:val="0"/>
          <w:color w:val="000000" w:themeColor="text1" w:themeTint="FF" w:themeShade="FF"/>
          <w:sz w:val="22"/>
          <w:szCs w:val="22"/>
          <w:lang w:val="en-US"/>
        </w:rPr>
      </w:pPr>
    </w:p>
    <w:p xmlns:wp14="http://schemas.microsoft.com/office/word/2010/wordml" w:rsidP="64DB275B" wp14:paraId="143913FE" wp14:textId="3BE7FA55">
      <w:pPr>
        <w:spacing w:before="240" w:beforeAutospacing="off" w:after="240" w:afterAutospacing="off" w:line="480" w:lineRule="auto"/>
        <w:ind w:firstLine="720"/>
        <w:rPr>
          <w:rFonts w:ascii="Arial" w:hAnsi="Arial" w:eastAsia="Arial" w:cs="Arial"/>
          <w:b w:val="0"/>
          <w:bCs w:val="0"/>
          <w:noProof w:val="0"/>
          <w:color w:val="000000" w:themeColor="text1" w:themeTint="FF" w:themeShade="FF"/>
          <w:sz w:val="22"/>
          <w:szCs w:val="22"/>
          <w:lang w:val="en-US"/>
        </w:rPr>
      </w:pPr>
    </w:p>
    <w:p xmlns:wp14="http://schemas.microsoft.com/office/word/2010/wordml" w:rsidP="64DB275B" wp14:paraId="2E1A5124" wp14:textId="14764AAF">
      <w:pPr>
        <w:spacing w:before="240" w:beforeAutospacing="off" w:after="240" w:afterAutospacing="off" w:line="480" w:lineRule="auto"/>
        <w:ind w:firstLine="720"/>
        <w:rPr>
          <w:rFonts w:ascii="Arial" w:hAnsi="Arial" w:eastAsia="Arial" w:cs="Arial"/>
          <w:b w:val="0"/>
          <w:bCs w:val="0"/>
          <w:noProof w:val="0"/>
          <w:color w:val="000000" w:themeColor="text1" w:themeTint="FF" w:themeShade="FF"/>
          <w:sz w:val="22"/>
          <w:szCs w:val="22"/>
          <w:lang w:val="en-US"/>
        </w:rPr>
      </w:pPr>
    </w:p>
    <w:p xmlns:wp14="http://schemas.microsoft.com/office/word/2010/wordml" w:rsidP="64DB275B" wp14:paraId="7831E001" wp14:textId="4B2F1E88">
      <w:pPr>
        <w:pStyle w:val="Normal"/>
        <w:spacing w:before="240" w:beforeAutospacing="off" w:after="240" w:afterAutospacing="off" w:line="480" w:lineRule="auto"/>
        <w:ind w:firstLine="720"/>
        <w:rPr>
          <w:rFonts w:ascii="Arial" w:hAnsi="Arial" w:eastAsia="Arial" w:cs="Arial"/>
          <w:b w:val="0"/>
          <w:bCs w:val="0"/>
          <w:noProof w:val="0"/>
          <w:color w:val="000000" w:themeColor="text1" w:themeTint="FF" w:themeShade="FF"/>
          <w:sz w:val="22"/>
          <w:szCs w:val="22"/>
          <w:lang w:val="en-US"/>
        </w:rPr>
      </w:pPr>
    </w:p>
    <w:p xmlns:wp14="http://schemas.microsoft.com/office/word/2010/wordml" w:rsidP="64DB275B" wp14:paraId="74248173" wp14:textId="184FC1B8">
      <w:pPr>
        <w:spacing w:line="480" w:lineRule="auto"/>
        <w:rPr>
          <w:rFonts w:ascii="Arial" w:hAnsi="Arial" w:eastAsia="Arial" w:cs="Arial"/>
          <w:b w:val="0"/>
          <w:bCs w:val="0"/>
          <w:sz w:val="22"/>
          <w:szCs w:val="22"/>
        </w:rPr>
      </w:pPr>
    </w:p>
    <w:p xmlns:wp14="http://schemas.microsoft.com/office/word/2010/wordml" w:rsidP="64DB275B" wp14:paraId="74C20392" wp14:textId="1B675B17">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My experience with toxic leadership occurred within the United States Navy, an organization where </w:t>
      </w:r>
      <w:r w:rsidRPr="64DB275B" w:rsidR="0A2194FA">
        <w:rPr>
          <w:rFonts w:ascii="Arial" w:hAnsi="Arial" w:eastAsia="Arial" w:cs="Arial"/>
          <w:b w:val="0"/>
          <w:bCs w:val="0"/>
          <w:i w:val="0"/>
          <w:iCs w:val="0"/>
          <w:noProof w:val="0"/>
          <w:color w:val="000000" w:themeColor="text1" w:themeTint="FF" w:themeShade="FF"/>
          <w:sz w:val="22"/>
          <w:szCs w:val="22"/>
          <w:u w:val="none"/>
          <w:lang w:val="en-US"/>
        </w:rPr>
        <w:t>leadership</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carries significant responsibility </w:t>
      </w:r>
      <w:r w:rsidRPr="64DB275B" w:rsidR="126993F2">
        <w:rPr>
          <w:rFonts w:ascii="Arial" w:hAnsi="Arial" w:eastAsia="Arial" w:cs="Arial"/>
          <w:b w:val="0"/>
          <w:bCs w:val="0"/>
          <w:i w:val="0"/>
          <w:iCs w:val="0"/>
          <w:noProof w:val="0"/>
          <w:color w:val="000000" w:themeColor="text1" w:themeTint="FF" w:themeShade="FF"/>
          <w:sz w:val="22"/>
          <w:szCs w:val="22"/>
          <w:u w:val="none"/>
          <w:lang w:val="en-US"/>
        </w:rPr>
        <w:t xml:space="preserve">due to the critical </w:t>
      </w:r>
      <w:r w:rsidRPr="64DB275B" w:rsidR="44DA1D3E">
        <w:rPr>
          <w:rFonts w:ascii="Arial" w:hAnsi="Arial" w:eastAsia="Arial" w:cs="Arial"/>
          <w:b w:val="0"/>
          <w:bCs w:val="0"/>
          <w:i w:val="0"/>
          <w:iCs w:val="0"/>
          <w:noProof w:val="0"/>
          <w:color w:val="000000" w:themeColor="text1" w:themeTint="FF" w:themeShade="FF"/>
          <w:sz w:val="22"/>
          <w:szCs w:val="22"/>
          <w:u w:val="none"/>
          <w:lang w:val="en-US"/>
        </w:rPr>
        <w:t>decisions directly affect</w:t>
      </w:r>
      <w:r w:rsidRPr="64DB275B" w:rsidR="5763D9E1">
        <w:rPr>
          <w:rFonts w:ascii="Arial" w:hAnsi="Arial" w:eastAsia="Arial" w:cs="Arial"/>
          <w:b w:val="0"/>
          <w:bCs w:val="0"/>
          <w:i w:val="0"/>
          <w:iCs w:val="0"/>
          <w:noProof w:val="0"/>
          <w:color w:val="000000" w:themeColor="text1" w:themeTint="FF" w:themeShade="FF"/>
          <w:sz w:val="22"/>
          <w:szCs w:val="22"/>
          <w:u w:val="none"/>
          <w:lang w:val="en-US"/>
        </w:rPr>
        <w:t>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mission success, safety, and the </w:t>
      </w:r>
      <w:r w:rsidRPr="64DB275B" w:rsidR="5943571E">
        <w:rPr>
          <w:rFonts w:ascii="Arial" w:hAnsi="Arial" w:eastAsia="Arial" w:cs="Arial"/>
          <w:b w:val="0"/>
          <w:bCs w:val="0"/>
          <w:i w:val="0"/>
          <w:iCs w:val="0"/>
          <w:noProof w:val="0"/>
          <w:color w:val="000000" w:themeColor="text1" w:themeTint="FF" w:themeShade="FF"/>
          <w:sz w:val="22"/>
          <w:szCs w:val="22"/>
          <w:u w:val="none"/>
          <w:lang w:val="en-US"/>
        </w:rPr>
        <w:t>livelihood of Sailors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While the </w:t>
      </w:r>
      <w:r w:rsidRPr="64DB275B" w:rsidR="0715A2DE">
        <w:rPr>
          <w:rFonts w:ascii="Arial" w:hAnsi="Arial" w:eastAsia="Arial" w:cs="Arial"/>
          <w:b w:val="0"/>
          <w:bCs w:val="0"/>
          <w:i w:val="0"/>
          <w:iCs w:val="0"/>
          <w:noProof w:val="0"/>
          <w:color w:val="000000" w:themeColor="text1" w:themeTint="FF" w:themeShade="FF"/>
          <w:sz w:val="22"/>
          <w:szCs w:val="22"/>
          <w:u w:val="none"/>
          <w:lang w:val="en-US"/>
        </w:rPr>
        <w:t xml:space="preserve">United States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Navy emphasizes accountability, teamwork, and professional development, I </w:t>
      </w:r>
      <w:r w:rsidRPr="64DB275B" w:rsidR="44DA1D3E">
        <w:rPr>
          <w:rFonts w:ascii="Arial" w:hAnsi="Arial" w:eastAsia="Arial" w:cs="Arial"/>
          <w:b w:val="0"/>
          <w:bCs w:val="0"/>
          <w:i w:val="0"/>
          <w:iCs w:val="0"/>
          <w:noProof w:val="0"/>
          <w:color w:val="000000" w:themeColor="text1" w:themeTint="FF" w:themeShade="FF"/>
          <w:sz w:val="22"/>
          <w:szCs w:val="22"/>
          <w:u w:val="none"/>
          <w:lang w:val="en-US"/>
        </w:rPr>
        <w:t>encountered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 </w:t>
      </w:r>
      <w:r w:rsidRPr="64DB275B" w:rsidR="1D8D2E76">
        <w:rPr>
          <w:rFonts w:ascii="Arial" w:hAnsi="Arial" w:eastAsia="Arial" w:cs="Arial"/>
          <w:b w:val="0"/>
          <w:bCs w:val="0"/>
          <w:i w:val="0"/>
          <w:iCs w:val="0"/>
          <w:noProof w:val="0"/>
          <w:color w:val="000000" w:themeColor="text1" w:themeTint="FF" w:themeShade="FF"/>
          <w:sz w:val="22"/>
          <w:szCs w:val="22"/>
          <w:u w:val="none"/>
          <w:lang w:val="en-US"/>
        </w:rPr>
        <w:t>Commanding Offic</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er whose behavior </w:t>
      </w:r>
      <w:r w:rsidRPr="64DB275B" w:rsidR="42D9CD83">
        <w:rPr>
          <w:rFonts w:ascii="Arial" w:hAnsi="Arial" w:eastAsia="Arial" w:cs="Arial"/>
          <w:b w:val="0"/>
          <w:bCs w:val="0"/>
          <w:i w:val="0"/>
          <w:iCs w:val="0"/>
          <w:noProof w:val="0"/>
          <w:color w:val="000000" w:themeColor="text1" w:themeTint="FF" w:themeShade="FF"/>
          <w:sz w:val="22"/>
          <w:szCs w:val="22"/>
          <w:u w:val="none"/>
          <w:lang w:val="en-US"/>
        </w:rPr>
        <w:t>can only be defined as an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abuse of power, </w:t>
      </w:r>
      <w:r w:rsidRPr="64DB275B" w:rsidR="44DA1D3E">
        <w:rPr>
          <w:rFonts w:ascii="Arial" w:hAnsi="Arial" w:eastAsia="Arial" w:cs="Arial"/>
          <w:b w:val="0"/>
          <w:bCs w:val="0"/>
          <w:i w:val="0"/>
          <w:iCs w:val="0"/>
          <w:noProof w:val="0"/>
          <w:color w:val="000000" w:themeColor="text1" w:themeTint="FF" w:themeShade="FF"/>
          <w:sz w:val="22"/>
          <w:szCs w:val="22"/>
          <w:u w:val="none"/>
          <w:lang w:val="en-US"/>
        </w:rPr>
        <w:t>demonstrating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how authority, when misused, can undermine both indivi</w:t>
      </w:r>
      <w:r w:rsidRPr="64DB275B" w:rsidR="7921F2C5">
        <w:rPr>
          <w:rFonts w:ascii="Arial" w:hAnsi="Arial" w:eastAsia="Arial" w:cs="Arial"/>
          <w:b w:val="0"/>
          <w:bCs w:val="0"/>
          <w:i w:val="0"/>
          <w:iCs w:val="0"/>
          <w:noProof w:val="0"/>
          <w:color w:val="000000" w:themeColor="text1" w:themeTint="FF" w:themeShade="FF"/>
          <w:sz w:val="22"/>
          <w:szCs w:val="22"/>
          <w:u w:val="none"/>
          <w:lang w:val="en-US"/>
        </w:rPr>
        <w:t>dual and command priorities.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17BE05F4">
        <w:rPr>
          <w:rFonts w:ascii="Arial" w:hAnsi="Arial" w:eastAsia="Arial" w:cs="Arial"/>
          <w:b w:val="0"/>
          <w:bCs w:val="0"/>
          <w:i w:val="0"/>
          <w:iCs w:val="0"/>
          <w:noProof w:val="0"/>
          <w:color w:val="000000" w:themeColor="text1" w:themeTint="FF" w:themeShade="FF"/>
          <w:sz w:val="22"/>
          <w:szCs w:val="22"/>
          <w:u w:val="none"/>
          <w:lang w:val="en-US"/>
        </w:rPr>
        <w:t xml:space="preserve">Upon reflection </w:t>
      </w:r>
      <w:r w:rsidRPr="64DB275B" w:rsidR="17BE05F4">
        <w:rPr>
          <w:rFonts w:ascii="Arial" w:hAnsi="Arial" w:eastAsia="Arial" w:cs="Arial"/>
          <w:b w:val="0"/>
          <w:bCs w:val="0"/>
          <w:i w:val="0"/>
          <w:iCs w:val="0"/>
          <w:noProof w:val="0"/>
          <w:color w:val="000000" w:themeColor="text1" w:themeTint="FF" w:themeShade="FF"/>
          <w:sz w:val="22"/>
          <w:szCs w:val="22"/>
          <w:u w:val="none"/>
          <w:lang w:val="en-US"/>
        </w:rPr>
        <w:t>utilizing</w:t>
      </w:r>
      <w:r w:rsidRPr="64DB275B" w:rsidR="17BE05F4">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the framework of toxic leadership typologies, this leader most closely </w:t>
      </w:r>
      <w:r w:rsidRPr="64DB275B" w:rsidR="0494D901">
        <w:rPr>
          <w:rFonts w:ascii="Arial" w:hAnsi="Arial" w:eastAsia="Arial" w:cs="Arial"/>
          <w:b w:val="0"/>
          <w:bCs w:val="0"/>
          <w:i w:val="0"/>
          <w:iCs w:val="0"/>
          <w:noProof w:val="0"/>
          <w:color w:val="000000" w:themeColor="text1" w:themeTint="FF" w:themeShade="FF"/>
          <w:sz w:val="22"/>
          <w:szCs w:val="22"/>
          <w:u w:val="none"/>
          <w:lang w:val="en-US"/>
        </w:rPr>
        <w:t>displayed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an authoritarian and abusive style, where positional authority was used to </w:t>
      </w:r>
      <w:r w:rsidRPr="64DB275B" w:rsidR="44DA1D3E">
        <w:rPr>
          <w:rFonts w:ascii="Arial" w:hAnsi="Arial" w:eastAsia="Arial" w:cs="Arial"/>
          <w:b w:val="0"/>
          <w:bCs w:val="0"/>
          <w:i w:val="0"/>
          <w:iCs w:val="0"/>
          <w:noProof w:val="0"/>
          <w:color w:val="000000" w:themeColor="text1" w:themeTint="FF" w:themeShade="FF"/>
          <w:sz w:val="22"/>
          <w:szCs w:val="22"/>
          <w:u w:val="none"/>
          <w:lang w:val="en-US"/>
        </w:rPr>
        <w:t>maintain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control rather than develop </w:t>
      </w:r>
      <w:r w:rsidRPr="64DB275B" w:rsidR="4357A20D">
        <w:rPr>
          <w:rFonts w:ascii="Arial" w:hAnsi="Arial" w:eastAsia="Arial" w:cs="Arial"/>
          <w:b w:val="0"/>
          <w:bCs w:val="0"/>
          <w:i w:val="0"/>
          <w:iCs w:val="0"/>
          <w:noProof w:val="0"/>
          <w:color w:val="000000" w:themeColor="text1" w:themeTint="FF" w:themeShade="FF"/>
          <w:sz w:val="22"/>
          <w:szCs w:val="22"/>
          <w:u w:val="none"/>
          <w:lang w:val="en-US"/>
        </w:rPr>
        <w:t>Sailors and a cohesive work environment.</w:t>
      </w:r>
    </w:p>
    <w:p xmlns:wp14="http://schemas.microsoft.com/office/word/2010/wordml" w:rsidP="64DB275B" wp14:paraId="6C8F735F" wp14:textId="6EB486B6">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The behaviors associated with this abuse of power were both </w:t>
      </w:r>
      <w:r w:rsidRPr="64DB275B" w:rsidR="1D2C3C9E">
        <w:rPr>
          <w:rFonts w:ascii="Arial" w:hAnsi="Arial" w:eastAsia="Arial" w:cs="Arial"/>
          <w:b w:val="0"/>
          <w:bCs w:val="0"/>
          <w:i w:val="0"/>
          <w:iCs w:val="0"/>
          <w:noProof w:val="0"/>
          <w:color w:val="000000" w:themeColor="text1" w:themeTint="FF" w:themeShade="FF"/>
          <w:sz w:val="22"/>
          <w:szCs w:val="22"/>
          <w:u w:val="none"/>
          <w:lang w:val="en-US"/>
        </w:rPr>
        <w:t>domineering and at times even subtle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Authority was </w:t>
      </w:r>
      <w:r w:rsidRPr="64DB275B" w:rsidR="44DA1D3E">
        <w:rPr>
          <w:rFonts w:ascii="Arial" w:hAnsi="Arial" w:eastAsia="Arial" w:cs="Arial"/>
          <w:b w:val="0"/>
          <w:bCs w:val="0"/>
          <w:i w:val="0"/>
          <w:iCs w:val="0"/>
          <w:noProof w:val="0"/>
          <w:color w:val="000000" w:themeColor="text1" w:themeTint="FF" w:themeShade="FF"/>
          <w:sz w:val="22"/>
          <w:szCs w:val="22"/>
          <w:u w:val="none"/>
          <w:lang w:val="en-US"/>
        </w:rPr>
        <w:t>frequently</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7922F8F5">
        <w:rPr>
          <w:rFonts w:ascii="Arial" w:hAnsi="Arial" w:eastAsia="Arial" w:cs="Arial"/>
          <w:b w:val="0"/>
          <w:bCs w:val="0"/>
          <w:i w:val="0"/>
          <w:iCs w:val="0"/>
          <w:noProof w:val="0"/>
          <w:color w:val="000000" w:themeColor="text1" w:themeTint="FF" w:themeShade="FF"/>
          <w:sz w:val="22"/>
          <w:szCs w:val="22"/>
          <w:u w:val="none"/>
          <w:lang w:val="en-US"/>
        </w:rPr>
        <w:t xml:space="preserve">demanded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through </w:t>
      </w:r>
      <w:r w:rsidRPr="64DB275B" w:rsidR="5622DE97">
        <w:rPr>
          <w:rFonts w:ascii="Arial" w:hAnsi="Arial" w:eastAsia="Arial" w:cs="Arial"/>
          <w:b w:val="0"/>
          <w:bCs w:val="0"/>
          <w:i w:val="0"/>
          <w:iCs w:val="0"/>
          <w:noProof w:val="0"/>
          <w:color w:val="000000" w:themeColor="text1" w:themeTint="FF" w:themeShade="FF"/>
          <w:sz w:val="22"/>
          <w:szCs w:val="22"/>
          <w:u w:val="none"/>
          <w:lang w:val="en-US"/>
        </w:rPr>
        <w:t xml:space="preserve">acts of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intimidation, public criticism, and inconsistent enforcement of standards. </w:t>
      </w:r>
      <w:r w:rsidRPr="64DB275B" w:rsidR="149DA0A8">
        <w:rPr>
          <w:rFonts w:ascii="Arial" w:hAnsi="Arial" w:eastAsia="Arial" w:cs="Arial"/>
          <w:b w:val="0"/>
          <w:bCs w:val="0"/>
          <w:i w:val="0"/>
          <w:iCs w:val="0"/>
          <w:noProof w:val="0"/>
          <w:color w:val="000000" w:themeColor="text1" w:themeTint="FF" w:themeShade="FF"/>
          <w:sz w:val="22"/>
          <w:szCs w:val="22"/>
          <w:u w:val="none"/>
          <w:lang w:val="en-US"/>
        </w:rPr>
        <w:t xml:space="preserve">Command climate surveys or “feedback </w:t>
      </w:r>
      <w:r w:rsidRPr="64DB275B" w:rsidR="2B5A9B64">
        <w:rPr>
          <w:rFonts w:ascii="Arial" w:hAnsi="Arial" w:eastAsia="Arial" w:cs="Arial"/>
          <w:b w:val="0"/>
          <w:bCs w:val="0"/>
          <w:i w:val="0"/>
          <w:iCs w:val="0"/>
          <w:noProof w:val="0"/>
          <w:color w:val="000000" w:themeColor="text1" w:themeTint="FF" w:themeShade="FF"/>
          <w:sz w:val="22"/>
          <w:szCs w:val="22"/>
          <w:u w:val="none"/>
          <w:lang w:val="en-US"/>
        </w:rPr>
        <w:t>forms” that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12F5C154">
        <w:rPr>
          <w:rFonts w:ascii="Arial" w:hAnsi="Arial" w:eastAsia="Arial" w:cs="Arial"/>
          <w:b w:val="0"/>
          <w:bCs w:val="0"/>
          <w:i w:val="0"/>
          <w:iCs w:val="0"/>
          <w:noProof w:val="0"/>
          <w:color w:val="000000" w:themeColor="text1" w:themeTint="FF" w:themeShade="FF"/>
          <w:sz w:val="22"/>
          <w:szCs w:val="22"/>
          <w:u w:val="none"/>
          <w:lang w:val="en-US"/>
        </w:rPr>
        <w:t>constructively challenged decisions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w</w:t>
      </w:r>
      <w:r w:rsidRPr="64DB275B" w:rsidR="0E872873">
        <w:rPr>
          <w:rFonts w:ascii="Arial" w:hAnsi="Arial" w:eastAsia="Arial" w:cs="Arial"/>
          <w:b w:val="0"/>
          <w:bCs w:val="0"/>
          <w:i w:val="0"/>
          <w:iCs w:val="0"/>
          <w:noProof w:val="0"/>
          <w:color w:val="000000" w:themeColor="text1" w:themeTint="FF" w:themeShade="FF"/>
          <w:sz w:val="22"/>
          <w:szCs w:val="22"/>
          <w:u w:val="none"/>
          <w:lang w:val="en-US"/>
        </w:rPr>
        <w:t>ere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discouraged, and </w:t>
      </w:r>
      <w:r w:rsidRPr="64DB275B" w:rsidR="0BD34DAE">
        <w:rPr>
          <w:rFonts w:ascii="Arial" w:hAnsi="Arial" w:eastAsia="Arial" w:cs="Arial"/>
          <w:b w:val="0"/>
          <w:bCs w:val="0"/>
          <w:i w:val="0"/>
          <w:iCs w:val="0"/>
          <w:noProof w:val="0"/>
          <w:color w:val="000000" w:themeColor="text1" w:themeTint="FF" w:themeShade="FF"/>
          <w:sz w:val="22"/>
          <w:szCs w:val="22"/>
          <w:u w:val="none"/>
          <w:lang w:val="en-US"/>
        </w:rPr>
        <w:t xml:space="preserve">challenges to the normality of the </w:t>
      </w:r>
      <w:r w:rsidRPr="64DB275B" w:rsidR="39091D28">
        <w:rPr>
          <w:rFonts w:ascii="Arial" w:hAnsi="Arial" w:eastAsia="Arial" w:cs="Arial"/>
          <w:b w:val="0"/>
          <w:bCs w:val="0"/>
          <w:i w:val="0"/>
          <w:iCs w:val="0"/>
          <w:noProof w:val="0"/>
          <w:color w:val="000000" w:themeColor="text1" w:themeTint="FF" w:themeShade="FF"/>
          <w:sz w:val="22"/>
          <w:szCs w:val="22"/>
          <w:u w:val="none"/>
          <w:lang w:val="en-US"/>
        </w:rPr>
        <w:t>command</w:t>
      </w:r>
      <w:r w:rsidRPr="64DB275B" w:rsidR="0BD34DA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076440C8">
        <w:rPr>
          <w:rFonts w:ascii="Arial" w:hAnsi="Arial" w:eastAsia="Arial" w:cs="Arial"/>
          <w:b w:val="0"/>
          <w:bCs w:val="0"/>
          <w:i w:val="0"/>
          <w:iCs w:val="0"/>
          <w:noProof w:val="0"/>
          <w:color w:val="000000" w:themeColor="text1" w:themeTint="FF" w:themeShade="FF"/>
          <w:sz w:val="22"/>
          <w:szCs w:val="22"/>
          <w:u w:val="none"/>
          <w:lang w:val="en-US"/>
        </w:rPr>
        <w:t>culture were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often interpreted as disrespect</w:t>
      </w:r>
      <w:r w:rsidRPr="64DB275B" w:rsidR="26AA1F1F">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rather than professional e</w:t>
      </w:r>
      <w:r w:rsidRPr="64DB275B" w:rsidR="51282BA2">
        <w:rPr>
          <w:rFonts w:ascii="Arial" w:hAnsi="Arial" w:eastAsia="Arial" w:cs="Arial"/>
          <w:b w:val="0"/>
          <w:bCs w:val="0"/>
          <w:i w:val="0"/>
          <w:iCs w:val="0"/>
          <w:noProof w:val="0"/>
          <w:color w:val="000000" w:themeColor="text1" w:themeTint="FF" w:themeShade="FF"/>
          <w:sz w:val="22"/>
          <w:szCs w:val="22"/>
          <w:u w:val="none"/>
          <w:lang w:val="en-US"/>
        </w:rPr>
        <w:t>volution.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Expectations shifted without clear </w:t>
      </w:r>
      <w:r w:rsidRPr="64DB275B" w:rsidR="53CC285F">
        <w:rPr>
          <w:rFonts w:ascii="Arial" w:hAnsi="Arial" w:eastAsia="Arial" w:cs="Arial"/>
          <w:b w:val="0"/>
          <w:bCs w:val="0"/>
          <w:i w:val="0"/>
          <w:iCs w:val="0"/>
          <w:noProof w:val="0"/>
          <w:color w:val="000000" w:themeColor="text1" w:themeTint="FF" w:themeShade="FF"/>
          <w:sz w:val="22"/>
          <w:szCs w:val="22"/>
          <w:u w:val="none"/>
          <w:lang w:val="en-US"/>
        </w:rPr>
        <w:t xml:space="preserve">lines of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communication, creating an environment where failure became </w:t>
      </w:r>
      <w:r w:rsidRPr="64DB275B" w:rsidR="01ED5B45">
        <w:rPr>
          <w:rFonts w:ascii="Arial" w:hAnsi="Arial" w:eastAsia="Arial" w:cs="Arial"/>
          <w:b w:val="0"/>
          <w:bCs w:val="0"/>
          <w:i w:val="0"/>
          <w:iCs w:val="0"/>
          <w:noProof w:val="0"/>
          <w:color w:val="000000" w:themeColor="text1" w:themeTint="FF" w:themeShade="FF"/>
          <w:sz w:val="22"/>
          <w:szCs w:val="22"/>
          <w:u w:val="none"/>
          <w:lang w:val="en-US"/>
        </w:rPr>
        <w:t>destiny, leading to</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justification for further control.</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Recognition and opportunity</w:t>
      </w:r>
      <w:r w:rsidRPr="64DB275B" w:rsidR="473B4558">
        <w:rPr>
          <w:rFonts w:ascii="Arial" w:hAnsi="Arial" w:eastAsia="Arial" w:cs="Arial"/>
          <w:b w:val="0"/>
          <w:bCs w:val="0"/>
          <w:i w:val="0"/>
          <w:iCs w:val="0"/>
          <w:noProof w:val="0"/>
          <w:color w:val="000000" w:themeColor="text1" w:themeTint="FF" w:themeShade="FF"/>
          <w:sz w:val="22"/>
          <w:szCs w:val="22"/>
          <w:u w:val="none"/>
          <w:lang w:val="en-US"/>
        </w:rPr>
        <w:t xml:space="preserve"> through awards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were unevenly distributed, often favoring loyalty over</w:t>
      </w:r>
      <w:r w:rsidRPr="64DB275B" w:rsidR="303EDA93">
        <w:rPr>
          <w:rFonts w:ascii="Arial" w:hAnsi="Arial" w:eastAsia="Arial" w:cs="Arial"/>
          <w:b w:val="0"/>
          <w:bCs w:val="0"/>
          <w:i w:val="0"/>
          <w:iCs w:val="0"/>
          <w:noProof w:val="0"/>
          <w:color w:val="000000" w:themeColor="text1" w:themeTint="FF" w:themeShade="FF"/>
          <w:sz w:val="22"/>
          <w:szCs w:val="22"/>
          <w:u w:val="none"/>
          <w:lang w:val="en-US"/>
        </w:rPr>
        <w:t xml:space="preserve"> mission success.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Over </w:t>
      </w:r>
      <w:r w:rsidRPr="64DB275B" w:rsidR="674A12FB">
        <w:rPr>
          <w:rFonts w:ascii="Arial" w:hAnsi="Arial" w:eastAsia="Arial" w:cs="Arial"/>
          <w:b w:val="0"/>
          <w:bCs w:val="0"/>
          <w:i w:val="0"/>
          <w:iCs w:val="0"/>
          <w:noProof w:val="0"/>
          <w:color w:val="000000" w:themeColor="text1" w:themeTint="FF" w:themeShade="FF"/>
          <w:sz w:val="22"/>
          <w:szCs w:val="22"/>
          <w:u w:val="none"/>
          <w:lang w:val="en-US"/>
        </w:rPr>
        <w:t xml:space="preserve">a course of </w:t>
      </w:r>
      <w:r w:rsidRPr="64DB275B" w:rsidR="58F3F64E">
        <w:rPr>
          <w:rFonts w:ascii="Arial" w:hAnsi="Arial" w:eastAsia="Arial" w:cs="Arial"/>
          <w:b w:val="0"/>
          <w:bCs w:val="0"/>
          <w:i w:val="0"/>
          <w:iCs w:val="0"/>
          <w:noProof w:val="0"/>
          <w:color w:val="000000" w:themeColor="text1" w:themeTint="FF" w:themeShade="FF"/>
          <w:sz w:val="22"/>
          <w:szCs w:val="22"/>
          <w:u w:val="none"/>
          <w:lang w:val="en-US"/>
        </w:rPr>
        <w:t xml:space="preserve">nine </w:t>
      </w:r>
      <w:r w:rsidRPr="64DB275B" w:rsidR="674A12FB">
        <w:rPr>
          <w:rFonts w:ascii="Arial" w:hAnsi="Arial" w:eastAsia="Arial" w:cs="Arial"/>
          <w:b w:val="0"/>
          <w:bCs w:val="0"/>
          <w:i w:val="0"/>
          <w:iCs w:val="0"/>
          <w:noProof w:val="0"/>
          <w:color w:val="000000" w:themeColor="text1" w:themeTint="FF" w:themeShade="FF"/>
          <w:sz w:val="22"/>
          <w:szCs w:val="22"/>
          <w:u w:val="none"/>
          <w:lang w:val="en-US"/>
        </w:rPr>
        <w:t>months at Sea</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these behaviors created a leadership climate where individuals became more concerned with </w:t>
      </w:r>
      <w:r w:rsidRPr="64DB275B" w:rsidR="12317D20">
        <w:rPr>
          <w:rFonts w:ascii="Arial" w:hAnsi="Arial" w:eastAsia="Arial" w:cs="Arial"/>
          <w:b w:val="0"/>
          <w:bCs w:val="0"/>
          <w:i w:val="0"/>
          <w:iCs w:val="0"/>
          <w:noProof w:val="0"/>
          <w:color w:val="000000" w:themeColor="text1" w:themeTint="FF" w:themeShade="FF"/>
          <w:sz w:val="22"/>
          <w:szCs w:val="22"/>
          <w:u w:val="none"/>
          <w:lang w:val="en-US"/>
        </w:rPr>
        <w:t xml:space="preserve">staying off the radar than </w:t>
      </w:r>
      <w:r w:rsidRPr="64DB275B" w:rsidR="10D6B510">
        <w:rPr>
          <w:rFonts w:ascii="Arial" w:hAnsi="Arial" w:eastAsia="Arial" w:cs="Arial"/>
          <w:b w:val="0"/>
          <w:bCs w:val="0"/>
          <w:i w:val="0"/>
          <w:iCs w:val="0"/>
          <w:noProof w:val="0"/>
          <w:color w:val="000000" w:themeColor="text1" w:themeTint="FF" w:themeShade="FF"/>
          <w:sz w:val="22"/>
          <w:szCs w:val="22"/>
          <w:u w:val="none"/>
          <w:lang w:val="en-US"/>
        </w:rPr>
        <w:t>in front of the Command at awards quarters</w:t>
      </w:r>
      <w:r w:rsidRPr="64DB275B" w:rsidR="12317D20">
        <w:rPr>
          <w:rFonts w:ascii="Arial" w:hAnsi="Arial" w:eastAsia="Arial" w:cs="Arial"/>
          <w:b w:val="0"/>
          <w:bCs w:val="0"/>
          <w:i w:val="0"/>
          <w:iCs w:val="0"/>
          <w:noProof w:val="0"/>
          <w:color w:val="000000" w:themeColor="text1" w:themeTint="FF" w:themeShade="FF"/>
          <w:sz w:val="22"/>
          <w:szCs w:val="22"/>
          <w:u w:val="none"/>
          <w:lang w:val="en-US"/>
        </w:rPr>
        <w:t>.</w:t>
      </w:r>
      <w:r w:rsidRPr="64DB275B" w:rsidR="12317D20">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364CBB63">
        <w:rPr>
          <w:rFonts w:ascii="Arial" w:hAnsi="Arial" w:eastAsia="Arial" w:cs="Arial"/>
          <w:b w:val="0"/>
          <w:bCs w:val="0"/>
          <w:i w:val="0"/>
          <w:iCs w:val="0"/>
          <w:noProof w:val="0"/>
          <w:color w:val="000000" w:themeColor="text1" w:themeTint="FF" w:themeShade="FF"/>
          <w:sz w:val="22"/>
          <w:szCs w:val="22"/>
          <w:u w:val="none"/>
          <w:lang w:val="en-US"/>
        </w:rPr>
        <w:t>Now, t</w:t>
      </w:r>
      <w:r w:rsidRPr="64DB275B" w:rsidR="12317D20">
        <w:rPr>
          <w:rFonts w:ascii="Arial" w:hAnsi="Arial" w:eastAsia="Arial" w:cs="Arial"/>
          <w:b w:val="0"/>
          <w:bCs w:val="0"/>
          <w:i w:val="0"/>
          <w:iCs w:val="0"/>
          <w:noProof w:val="0"/>
          <w:color w:val="000000" w:themeColor="text1" w:themeTint="FF" w:themeShade="FF"/>
          <w:sz w:val="22"/>
          <w:szCs w:val="22"/>
          <w:u w:val="none"/>
          <w:lang w:val="en-US"/>
        </w:rPr>
        <w:t xml:space="preserve">his is especially hard to do given the overall length of </w:t>
      </w:r>
      <w:r w:rsidRPr="64DB275B" w:rsidR="39846BA7">
        <w:rPr>
          <w:rFonts w:ascii="Arial" w:hAnsi="Arial" w:eastAsia="Arial" w:cs="Arial"/>
          <w:b w:val="0"/>
          <w:bCs w:val="0"/>
          <w:i w:val="0"/>
          <w:iCs w:val="0"/>
          <w:noProof w:val="0"/>
          <w:color w:val="000000" w:themeColor="text1" w:themeTint="FF" w:themeShade="FF"/>
          <w:sz w:val="22"/>
          <w:szCs w:val="22"/>
          <w:u w:val="none"/>
          <w:lang w:val="en-US"/>
        </w:rPr>
        <w:t>a</w:t>
      </w:r>
      <w:r w:rsidRPr="64DB275B" w:rsidR="4A2E5698">
        <w:rPr>
          <w:rFonts w:ascii="Arial" w:hAnsi="Arial" w:eastAsia="Arial" w:cs="Arial"/>
          <w:b w:val="0"/>
          <w:bCs w:val="0"/>
          <w:i w:val="0"/>
          <w:iCs w:val="0"/>
          <w:noProof w:val="0"/>
          <w:color w:val="000000" w:themeColor="text1" w:themeTint="FF" w:themeShade="FF"/>
          <w:sz w:val="22"/>
          <w:szCs w:val="22"/>
          <w:u w:val="none"/>
          <w:lang w:val="en-US"/>
        </w:rPr>
        <w:t xml:space="preserve"> Litoral Combat Ship </w:t>
      </w:r>
      <w:r w:rsidRPr="64DB275B" w:rsidR="09EB0857">
        <w:rPr>
          <w:rFonts w:ascii="Arial" w:hAnsi="Arial" w:eastAsia="Arial" w:cs="Arial"/>
          <w:b w:val="0"/>
          <w:bCs w:val="0"/>
          <w:i w:val="0"/>
          <w:iCs w:val="0"/>
          <w:noProof w:val="0"/>
          <w:color w:val="000000" w:themeColor="text1" w:themeTint="FF" w:themeShade="FF"/>
          <w:sz w:val="22"/>
          <w:szCs w:val="22"/>
          <w:u w:val="none"/>
          <w:lang w:val="en-US"/>
        </w:rPr>
        <w:t>is</w:t>
      </w:r>
      <w:r w:rsidRPr="64DB275B" w:rsidR="4A2E5698">
        <w:rPr>
          <w:rFonts w:ascii="Arial" w:hAnsi="Arial" w:eastAsia="Arial" w:cs="Arial"/>
          <w:b w:val="0"/>
          <w:bCs w:val="0"/>
          <w:i w:val="0"/>
          <w:iCs w:val="0"/>
          <w:noProof w:val="0"/>
          <w:color w:val="000000" w:themeColor="text1" w:themeTint="FF" w:themeShade="FF"/>
          <w:sz w:val="22"/>
          <w:szCs w:val="22"/>
          <w:u w:val="none"/>
          <w:lang w:val="en-US"/>
        </w:rPr>
        <w:t xml:space="preserve"> 387 feet</w:t>
      </w:r>
      <w:r w:rsidRPr="64DB275B" w:rsidR="5F2EF081">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5F2EF081">
        <w:rPr>
          <w:rFonts w:ascii="Arial" w:hAnsi="Arial" w:eastAsia="Arial" w:cs="Arial"/>
          <w:b w:val="0"/>
          <w:bCs w:val="0"/>
          <w:i w:val="0"/>
          <w:iCs w:val="0"/>
          <w:noProof w:val="0"/>
          <w:color w:val="000000" w:themeColor="text1" w:themeTint="FF" w:themeShade="FF"/>
          <w:sz w:val="22"/>
          <w:szCs w:val="22"/>
          <w:u w:val="none"/>
          <w:lang w:val="en-US"/>
        </w:rPr>
        <w:t>No where</w:t>
      </w:r>
      <w:r w:rsidRPr="64DB275B" w:rsidR="5F2EF081">
        <w:rPr>
          <w:rFonts w:ascii="Arial" w:hAnsi="Arial" w:eastAsia="Arial" w:cs="Arial"/>
          <w:b w:val="0"/>
          <w:bCs w:val="0"/>
          <w:i w:val="0"/>
          <w:iCs w:val="0"/>
          <w:noProof w:val="0"/>
          <w:color w:val="000000" w:themeColor="text1" w:themeTint="FF" w:themeShade="FF"/>
          <w:sz w:val="22"/>
          <w:szCs w:val="22"/>
          <w:u w:val="none"/>
          <w:lang w:val="en-US"/>
        </w:rPr>
        <w:t xml:space="preserve"> to go, no where to hide, what is going to be the reality for our crew</w:t>
      </w:r>
      <w:r w:rsidRPr="64DB275B" w:rsidR="4A2E5698">
        <w:rPr>
          <w:rFonts w:ascii="Arial" w:hAnsi="Arial" w:eastAsia="Arial" w:cs="Arial"/>
          <w:b w:val="0"/>
          <w:bCs w:val="0"/>
          <w:i w:val="0"/>
          <w:iCs w:val="0"/>
          <w:noProof w:val="0"/>
          <w:color w:val="000000" w:themeColor="text1" w:themeTint="FF" w:themeShade="FF"/>
          <w:sz w:val="22"/>
          <w:szCs w:val="22"/>
          <w:u w:val="none"/>
          <w:lang w:val="en-US"/>
        </w:rPr>
        <w:t>!</w:t>
      </w:r>
    </w:p>
    <w:p xmlns:wp14="http://schemas.microsoft.com/office/word/2010/wordml" w:rsidP="64DB275B" wp14:paraId="56685B78" wp14:textId="5F0734F4">
      <w:pPr>
        <w:pStyle w:val="Normal"/>
        <w:suppressLineNumbers w:val="0"/>
        <w:bidi w:val="0"/>
        <w:spacing w:before="240" w:beforeAutospacing="off" w:after="240" w:afterAutospacing="off" w:line="480" w:lineRule="auto"/>
        <w:ind w:left="0" w:right="0" w:firstLine="720"/>
        <w:jc w:val="left"/>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Kets de Vries and Miller describe how neurotic styles of management can </w:t>
      </w:r>
      <w:r w:rsidRPr="64DB275B" w:rsidR="44DA1D3E">
        <w:rPr>
          <w:rFonts w:ascii="Arial" w:hAnsi="Arial" w:eastAsia="Arial" w:cs="Arial"/>
          <w:b w:val="0"/>
          <w:bCs w:val="0"/>
          <w:i w:val="0"/>
          <w:iCs w:val="0"/>
          <w:noProof w:val="0"/>
          <w:color w:val="000000" w:themeColor="text1" w:themeTint="FF" w:themeShade="FF"/>
          <w:sz w:val="22"/>
          <w:szCs w:val="22"/>
          <w:u w:val="none"/>
          <w:lang w:val="en-US"/>
        </w:rPr>
        <w:t>emerge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when leaders rely excessively on </w:t>
      </w:r>
      <w:r w:rsidRPr="64DB275B" w:rsidR="1AB7E252">
        <w:rPr>
          <w:rFonts w:ascii="Arial" w:hAnsi="Arial" w:eastAsia="Arial" w:cs="Arial"/>
          <w:b w:val="0"/>
          <w:bCs w:val="0"/>
          <w:i w:val="0"/>
          <w:iCs w:val="0"/>
          <w:noProof w:val="0"/>
          <w:color w:val="000000" w:themeColor="text1" w:themeTint="FF" w:themeShade="FF"/>
          <w:sz w:val="22"/>
          <w:szCs w:val="22"/>
          <w:u w:val="none"/>
          <w:lang w:val="en-US"/>
        </w:rPr>
        <w:t>abuse of power</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as a means of </w:t>
      </w:r>
      <w:r w:rsidRPr="64DB275B" w:rsidR="44DA1D3E">
        <w:rPr>
          <w:rFonts w:ascii="Arial" w:hAnsi="Arial" w:eastAsia="Arial" w:cs="Arial"/>
          <w:b w:val="0"/>
          <w:bCs w:val="0"/>
          <w:i w:val="0"/>
          <w:iCs w:val="0"/>
          <w:noProof w:val="0"/>
          <w:color w:val="000000" w:themeColor="text1" w:themeTint="FF" w:themeShade="FF"/>
          <w:sz w:val="22"/>
          <w:szCs w:val="22"/>
          <w:u w:val="none"/>
          <w:lang w:val="en-US"/>
        </w:rPr>
        <w:t>maintaining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authority or managing internal insecurity. In this case, leadership behaviors </w:t>
      </w:r>
      <w:r w:rsidRPr="64DB275B" w:rsidR="7E75B20A">
        <w:rPr>
          <w:rFonts w:ascii="Arial" w:hAnsi="Arial" w:eastAsia="Arial" w:cs="Arial"/>
          <w:b w:val="0"/>
          <w:bCs w:val="0"/>
          <w:i w:val="0"/>
          <w:iCs w:val="0"/>
          <w:noProof w:val="0"/>
          <w:color w:val="000000" w:themeColor="text1" w:themeTint="FF" w:themeShade="FF"/>
          <w:sz w:val="22"/>
          <w:szCs w:val="22"/>
          <w:u w:val="none"/>
          <w:lang w:val="en-US"/>
        </w:rPr>
        <w:t>reinforce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dependency and fear</w:t>
      </w:r>
      <w:r w:rsidRPr="64DB275B" w:rsidR="2697BBF8">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rather than </w:t>
      </w:r>
      <w:r w:rsidRPr="64DB275B" w:rsidR="44DA1D3E">
        <w:rPr>
          <w:rFonts w:ascii="Arial" w:hAnsi="Arial" w:eastAsia="Arial" w:cs="Arial"/>
          <w:b w:val="0"/>
          <w:bCs w:val="0"/>
          <w:i w:val="0"/>
          <w:iCs w:val="0"/>
          <w:noProof w:val="0"/>
          <w:color w:val="000000" w:themeColor="text1" w:themeTint="FF" w:themeShade="FF"/>
          <w:sz w:val="22"/>
          <w:szCs w:val="22"/>
          <w:u w:val="none"/>
          <w:lang w:val="en-US"/>
        </w:rPr>
        <w:t>empowerment and competence</w:t>
      </w:r>
      <w:r w:rsidRPr="64DB275B" w:rsidR="3F0097B2">
        <w:rPr>
          <w:rFonts w:ascii="Arial" w:hAnsi="Arial" w:eastAsia="Arial" w:cs="Arial"/>
          <w:b w:val="0"/>
          <w:bCs w:val="0"/>
          <w:i w:val="0"/>
          <w:iCs w:val="0"/>
          <w:noProof w:val="0"/>
          <w:color w:val="000000" w:themeColor="text1" w:themeTint="FF" w:themeShade="FF"/>
          <w:sz w:val="22"/>
          <w:szCs w:val="22"/>
          <w:u w:val="none"/>
          <w:lang w:val="en-US"/>
        </w:rPr>
        <w:t xml:space="preserve"> of the crew</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Although operational </w:t>
      </w:r>
      <w:r w:rsidRPr="64DB275B" w:rsidR="2D4A03E5">
        <w:rPr>
          <w:rFonts w:ascii="Arial" w:hAnsi="Arial" w:eastAsia="Arial" w:cs="Arial"/>
          <w:b w:val="0"/>
          <w:bCs w:val="0"/>
          <w:i w:val="0"/>
          <w:iCs w:val="0"/>
          <w:noProof w:val="0"/>
          <w:color w:val="000000" w:themeColor="text1" w:themeTint="FF" w:themeShade="FF"/>
          <w:sz w:val="22"/>
          <w:szCs w:val="22"/>
          <w:u w:val="none"/>
          <w:lang w:val="en-US"/>
        </w:rPr>
        <w:t xml:space="preserve">demands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continued to be met, the long-term effects </w:t>
      </w:r>
      <w:r w:rsidRPr="64DB275B" w:rsidR="5523D1F3">
        <w:rPr>
          <w:rFonts w:ascii="Arial" w:hAnsi="Arial" w:eastAsia="Arial" w:cs="Arial"/>
          <w:b w:val="0"/>
          <w:bCs w:val="0"/>
          <w:i w:val="0"/>
          <w:iCs w:val="0"/>
          <w:noProof w:val="0"/>
          <w:color w:val="000000" w:themeColor="text1" w:themeTint="FF" w:themeShade="FF"/>
          <w:sz w:val="22"/>
          <w:szCs w:val="22"/>
          <w:u w:val="none"/>
          <w:lang w:val="en-US"/>
        </w:rPr>
        <w:t>followed us back into port</w:t>
      </w:r>
      <w:r w:rsidRPr="64DB275B" w:rsidR="44DA1D3E">
        <w:rPr>
          <w:rFonts w:ascii="Arial" w:hAnsi="Arial" w:eastAsia="Arial" w:cs="Arial"/>
          <w:b w:val="0"/>
          <w:bCs w:val="0"/>
          <w:i w:val="0"/>
          <w:iCs w:val="0"/>
          <w:noProof w:val="0"/>
          <w:color w:val="000000" w:themeColor="text1" w:themeTint="FF" w:themeShade="FF"/>
          <w:sz w:val="22"/>
          <w:szCs w:val="22"/>
          <w:u w:val="none"/>
          <w:lang w:val="en-US"/>
        </w:rPr>
        <w:t>. Communication became guarded, collaboration declined, and morale deteriorated as trust eroded</w:t>
      </w:r>
      <w:r w:rsidRPr="64DB275B" w:rsidR="46A61B55">
        <w:rPr>
          <w:rFonts w:ascii="Arial" w:hAnsi="Arial" w:eastAsia="Arial" w:cs="Arial"/>
          <w:b w:val="0"/>
          <w:bCs w:val="0"/>
          <w:i w:val="0"/>
          <w:iCs w:val="0"/>
          <w:noProof w:val="0"/>
          <w:color w:val="000000" w:themeColor="text1" w:themeTint="FF" w:themeShade="FF"/>
          <w:sz w:val="22"/>
          <w:szCs w:val="22"/>
          <w:u w:val="none"/>
          <w:lang w:val="en-US"/>
        </w:rPr>
        <w:t xml:space="preserve"> through the chain of command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Th</w:t>
      </w:r>
      <w:r w:rsidRPr="64DB275B" w:rsidR="5056F393">
        <w:rPr>
          <w:rFonts w:ascii="Arial" w:hAnsi="Arial" w:eastAsia="Arial" w:cs="Arial"/>
          <w:b w:val="0"/>
          <w:bCs w:val="0"/>
          <w:i w:val="0"/>
          <w:iCs w:val="0"/>
          <w:noProof w:val="0"/>
          <w:color w:val="000000" w:themeColor="text1" w:themeTint="FF" w:themeShade="FF"/>
          <w:sz w:val="22"/>
          <w:szCs w:val="22"/>
          <w:u w:val="none"/>
          <w:lang w:val="en-US"/>
        </w:rPr>
        <w:t>is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environment encouraged </w:t>
      </w:r>
      <w:r w:rsidRPr="64DB275B" w:rsidR="516C44E2">
        <w:rPr>
          <w:rFonts w:ascii="Arial" w:hAnsi="Arial" w:eastAsia="Arial" w:cs="Arial"/>
          <w:b w:val="0"/>
          <w:bCs w:val="0"/>
          <w:i w:val="0"/>
          <w:iCs w:val="0"/>
          <w:noProof w:val="0"/>
          <w:color w:val="000000" w:themeColor="text1" w:themeTint="FF" w:themeShade="FF"/>
          <w:sz w:val="22"/>
          <w:szCs w:val="22"/>
          <w:u w:val="none"/>
          <w:lang w:val="en-US"/>
        </w:rPr>
        <w:t xml:space="preserve">malicious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compliance rather than initiative,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demonstrating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how toxic leadership can achieve short-term results while weakening organizational </w:t>
      </w:r>
      <w:r w:rsidRPr="64DB275B" w:rsidR="50D898E4">
        <w:rPr>
          <w:rFonts w:ascii="Arial" w:hAnsi="Arial" w:eastAsia="Arial" w:cs="Arial"/>
          <w:b w:val="0"/>
          <w:bCs w:val="0"/>
          <w:i w:val="0"/>
          <w:iCs w:val="0"/>
          <w:noProof w:val="0"/>
          <w:color w:val="000000" w:themeColor="text1" w:themeTint="FF" w:themeShade="FF"/>
          <w:sz w:val="22"/>
          <w:szCs w:val="22"/>
          <w:u w:val="none"/>
          <w:lang w:val="en-US"/>
        </w:rPr>
        <w:t>well-being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over time.</w:t>
      </w:r>
    </w:p>
    <w:p xmlns:wp14="http://schemas.microsoft.com/office/word/2010/wordml" w:rsidP="64DB275B" wp14:paraId="2314E36B" wp14:textId="407FD30D">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805421D">
        <w:rPr>
          <w:rFonts w:ascii="Arial" w:hAnsi="Arial" w:eastAsia="Arial" w:cs="Arial"/>
          <w:b w:val="0"/>
          <w:bCs w:val="0"/>
          <w:i w:val="0"/>
          <w:iCs w:val="0"/>
          <w:noProof w:val="0"/>
          <w:color w:val="000000" w:themeColor="text1" w:themeTint="FF" w:themeShade="FF"/>
          <w:sz w:val="22"/>
          <w:szCs w:val="22"/>
          <w:u w:val="none"/>
          <w:lang w:val="en-US"/>
        </w:rPr>
        <w:t xml:space="preserve">Dr. Steven </w:t>
      </w:r>
      <w:r w:rsidRPr="64DB275B" w:rsidR="44DA1D3E">
        <w:rPr>
          <w:rFonts w:ascii="Arial" w:hAnsi="Arial" w:eastAsia="Arial" w:cs="Arial"/>
          <w:b w:val="0"/>
          <w:bCs w:val="0"/>
          <w:i w:val="0"/>
          <w:iCs w:val="0"/>
          <w:noProof w:val="0"/>
          <w:color w:val="000000" w:themeColor="text1" w:themeTint="FF" w:themeShade="FF"/>
          <w:sz w:val="22"/>
          <w:szCs w:val="22"/>
          <w:u w:val="none"/>
          <w:lang w:val="en-US"/>
        </w:rPr>
        <w:t>Walker argues that leadership effectiveness is measured not only by outcomes but by the environment leaders create for their people</w:t>
      </w:r>
      <w:r w:rsidRPr="64DB275B" w:rsidR="3A04DE0A">
        <w:rPr>
          <w:rFonts w:ascii="Arial" w:hAnsi="Arial" w:eastAsia="Arial" w:cs="Arial"/>
          <w:b w:val="0"/>
          <w:bCs w:val="0"/>
          <w:i w:val="0"/>
          <w:iCs w:val="0"/>
          <w:noProof w:val="0"/>
          <w:color w:val="000000" w:themeColor="text1" w:themeTint="FF" w:themeShade="FF"/>
          <w:sz w:val="22"/>
          <w:szCs w:val="22"/>
          <w:u w:val="none"/>
          <w:lang w:val="en-US"/>
        </w:rPr>
        <w:t xml:space="preserve"> (Walker, 2019).</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This perspective became particularly meaningful in </w:t>
      </w:r>
      <w:r w:rsidRPr="64DB275B" w:rsidR="74ED58F8">
        <w:rPr>
          <w:rFonts w:ascii="Arial" w:hAnsi="Arial" w:eastAsia="Arial" w:cs="Arial"/>
          <w:b w:val="0"/>
          <w:bCs w:val="0"/>
          <w:i w:val="0"/>
          <w:iCs w:val="0"/>
          <w:noProof w:val="0"/>
          <w:color w:val="000000" w:themeColor="text1" w:themeTint="FF" w:themeShade="FF"/>
          <w:sz w:val="22"/>
          <w:szCs w:val="22"/>
          <w:u w:val="none"/>
          <w:lang w:val="en-US"/>
        </w:rPr>
        <w:t>my reflection years after the fact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Within </w:t>
      </w:r>
      <w:r w:rsidRPr="64DB275B" w:rsidR="574C3DDC">
        <w:rPr>
          <w:rFonts w:ascii="Arial" w:hAnsi="Arial" w:eastAsia="Arial" w:cs="Arial"/>
          <w:b w:val="0"/>
          <w:bCs w:val="0"/>
          <w:i w:val="0"/>
          <w:iCs w:val="0"/>
          <w:noProof w:val="0"/>
          <w:color w:val="000000" w:themeColor="text1" w:themeTint="FF" w:themeShade="FF"/>
          <w:sz w:val="22"/>
          <w:szCs w:val="22"/>
          <w:u w:val="none"/>
          <w:lang w:val="en-US"/>
        </w:rPr>
        <w:t>any occupational field in the United States Navy,</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mission </w:t>
      </w:r>
      <w:r w:rsidRPr="64DB275B" w:rsidR="7D97B5F3">
        <w:rPr>
          <w:rFonts w:ascii="Arial" w:hAnsi="Arial" w:eastAsia="Arial" w:cs="Arial"/>
          <w:b w:val="0"/>
          <w:bCs w:val="0"/>
          <w:i w:val="0"/>
          <w:iCs w:val="0"/>
          <w:noProof w:val="0"/>
          <w:color w:val="000000" w:themeColor="text1" w:themeTint="FF" w:themeShade="FF"/>
          <w:sz w:val="22"/>
          <w:szCs w:val="22"/>
          <w:u w:val="none"/>
          <w:lang w:val="en-US"/>
        </w:rPr>
        <w:t>success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is critical, but when </w:t>
      </w:r>
      <w:r w:rsidRPr="64DB275B" w:rsidR="49811B56">
        <w:rPr>
          <w:rFonts w:ascii="Arial" w:hAnsi="Arial" w:eastAsia="Arial" w:cs="Arial"/>
          <w:b w:val="0"/>
          <w:bCs w:val="0"/>
          <w:i w:val="0"/>
          <w:iCs w:val="0"/>
          <w:noProof w:val="0"/>
          <w:color w:val="000000" w:themeColor="text1" w:themeTint="FF" w:themeShade="FF"/>
          <w:sz w:val="22"/>
          <w:szCs w:val="22"/>
          <w:u w:val="none"/>
          <w:lang w:val="en-US"/>
        </w:rPr>
        <w:t xml:space="preserve">the </w:t>
      </w:r>
      <w:r w:rsidRPr="64DB275B" w:rsidR="44DA1D3E">
        <w:rPr>
          <w:rFonts w:ascii="Arial" w:hAnsi="Arial" w:eastAsia="Arial" w:cs="Arial"/>
          <w:b w:val="0"/>
          <w:bCs w:val="0"/>
          <w:i w:val="0"/>
          <w:iCs w:val="0"/>
          <w:noProof w:val="0"/>
          <w:color w:val="000000" w:themeColor="text1" w:themeTint="FF" w:themeShade="FF"/>
          <w:sz w:val="22"/>
          <w:szCs w:val="22"/>
          <w:u w:val="none"/>
          <w:lang w:val="en-US"/>
        </w:rPr>
        <w:t>mission becomes the sole focus, leadership can lose balance</w:t>
      </w:r>
      <w:r w:rsidRPr="64DB275B" w:rsidR="13CA182F">
        <w:rPr>
          <w:rFonts w:ascii="Arial" w:hAnsi="Arial" w:eastAsia="Arial" w:cs="Arial"/>
          <w:b w:val="0"/>
          <w:bCs w:val="0"/>
          <w:i w:val="0"/>
          <w:iCs w:val="0"/>
          <w:noProof w:val="0"/>
          <w:color w:val="000000" w:themeColor="text1" w:themeTint="FF" w:themeShade="FF"/>
          <w:sz w:val="22"/>
          <w:szCs w:val="22"/>
          <w:u w:val="none"/>
          <w:lang w:val="en-US"/>
        </w:rPr>
        <w:t xml:space="preserve"> of the personnel needed to make it happen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38AED58">
        <w:rPr>
          <w:rFonts w:ascii="Arial" w:hAnsi="Arial" w:eastAsia="Arial" w:cs="Arial"/>
          <w:b w:val="0"/>
          <w:bCs w:val="0"/>
          <w:i w:val="0"/>
          <w:iCs w:val="0"/>
          <w:noProof w:val="0"/>
          <w:color w:val="000000" w:themeColor="text1" w:themeTint="FF" w:themeShade="FF"/>
          <w:sz w:val="22"/>
          <w:szCs w:val="22"/>
          <w:u w:val="none"/>
          <w:lang w:val="en-US"/>
        </w:rPr>
        <w:t xml:space="preserve">Dr. Walker’s </w:t>
      </w:r>
      <w:r w:rsidRPr="64DB275B" w:rsidR="44DA1D3E">
        <w:rPr>
          <w:rFonts w:ascii="Arial" w:hAnsi="Arial" w:eastAsia="Arial" w:cs="Arial"/>
          <w:b w:val="0"/>
          <w:bCs w:val="0"/>
          <w:i w:val="0"/>
          <w:iCs w:val="0"/>
          <w:noProof w:val="0"/>
          <w:color w:val="000000" w:themeColor="text1" w:themeTint="FF" w:themeShade="FF"/>
          <w:sz w:val="22"/>
          <w:szCs w:val="22"/>
          <w:u w:val="none"/>
          <w:lang w:val="en-US"/>
        </w:rPr>
        <w:t>Leadership Medicine Wheel emphasizes the integration of mission, people, self, and spirit; when one dimension dominates, leadership effectiveness declines</w:t>
      </w:r>
      <w:r w:rsidRPr="64DB275B" w:rsidR="3C442C45">
        <w:rPr>
          <w:rFonts w:ascii="Arial" w:hAnsi="Arial" w:eastAsia="Arial" w:cs="Arial"/>
          <w:b w:val="0"/>
          <w:bCs w:val="0"/>
          <w:i w:val="0"/>
          <w:iCs w:val="0"/>
          <w:noProof w:val="0"/>
          <w:color w:val="000000" w:themeColor="text1" w:themeTint="FF" w:themeShade="FF"/>
          <w:sz w:val="22"/>
          <w:szCs w:val="22"/>
          <w:u w:val="none"/>
          <w:lang w:val="en-US"/>
        </w:rPr>
        <w:t xml:space="preserve"> (Walker, 2019).</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In this situation, mission accomplishment overshadowed </w:t>
      </w:r>
      <w:r w:rsidRPr="64DB275B" w:rsidR="7C3960D2">
        <w:rPr>
          <w:rFonts w:ascii="Arial" w:hAnsi="Arial" w:eastAsia="Arial" w:cs="Arial"/>
          <w:b w:val="0"/>
          <w:bCs w:val="0"/>
          <w:i w:val="0"/>
          <w:iCs w:val="0"/>
          <w:noProof w:val="0"/>
          <w:color w:val="000000" w:themeColor="text1" w:themeTint="FF" w:themeShade="FF"/>
          <w:sz w:val="22"/>
          <w:szCs w:val="22"/>
          <w:u w:val="none"/>
          <w:lang w:val="en-US"/>
        </w:rPr>
        <w:t>the livelihood of personnel</w:t>
      </w:r>
      <w:r w:rsidRPr="64DB275B" w:rsidR="44DA1D3E">
        <w:rPr>
          <w:rFonts w:ascii="Arial" w:hAnsi="Arial" w:eastAsia="Arial" w:cs="Arial"/>
          <w:b w:val="0"/>
          <w:bCs w:val="0"/>
          <w:i w:val="0"/>
          <w:iCs w:val="0"/>
          <w:noProof w:val="0"/>
          <w:color w:val="000000" w:themeColor="text1" w:themeTint="FF" w:themeShade="FF"/>
          <w:sz w:val="22"/>
          <w:szCs w:val="22"/>
          <w:u w:val="none"/>
          <w:lang w:val="en-US"/>
        </w:rPr>
        <w:t>, resulting in a</w:t>
      </w:r>
      <w:r w:rsidRPr="64DB275B" w:rsidR="5739CB3E">
        <w:rPr>
          <w:rFonts w:ascii="Arial" w:hAnsi="Arial" w:eastAsia="Arial" w:cs="Arial"/>
          <w:b w:val="0"/>
          <w:bCs w:val="0"/>
          <w:i w:val="0"/>
          <w:iCs w:val="0"/>
          <w:noProof w:val="0"/>
          <w:color w:val="000000" w:themeColor="text1" w:themeTint="FF" w:themeShade="FF"/>
          <w:sz w:val="22"/>
          <w:szCs w:val="22"/>
          <w:u w:val="none"/>
          <w:lang w:val="en-US"/>
        </w:rPr>
        <w:t xml:space="preserve"> command climate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that met </w:t>
      </w:r>
      <w:r w:rsidRPr="64DB275B" w:rsidR="2927C46F">
        <w:rPr>
          <w:rFonts w:ascii="Arial" w:hAnsi="Arial" w:eastAsia="Arial" w:cs="Arial"/>
          <w:b w:val="0"/>
          <w:bCs w:val="0"/>
          <w:i w:val="0"/>
          <w:iCs w:val="0"/>
          <w:noProof w:val="0"/>
          <w:color w:val="000000" w:themeColor="text1" w:themeTint="FF" w:themeShade="FF"/>
          <w:sz w:val="22"/>
          <w:szCs w:val="22"/>
          <w:u w:val="none"/>
          <w:lang w:val="en-US"/>
        </w:rPr>
        <w:t xml:space="preserve">third party success while </w:t>
      </w:r>
      <w:r w:rsidRPr="64DB275B" w:rsidR="2927C46F">
        <w:rPr>
          <w:rFonts w:ascii="Arial" w:hAnsi="Arial" w:eastAsia="Arial" w:cs="Arial"/>
          <w:b w:val="0"/>
          <w:bCs w:val="0"/>
          <w:i w:val="0"/>
          <w:iCs w:val="0"/>
          <w:noProof w:val="0"/>
          <w:color w:val="000000" w:themeColor="text1" w:themeTint="FF" w:themeShade="FF"/>
          <w:sz w:val="22"/>
          <w:szCs w:val="22"/>
          <w:u w:val="none"/>
          <w:lang w:val="en-US"/>
        </w:rPr>
        <w:t>simultaneously</w:t>
      </w:r>
      <w:r w:rsidRPr="64DB275B" w:rsidR="2927C46F">
        <w:rPr>
          <w:rFonts w:ascii="Arial" w:hAnsi="Arial" w:eastAsia="Arial" w:cs="Arial"/>
          <w:b w:val="0"/>
          <w:bCs w:val="0"/>
          <w:i w:val="0"/>
          <w:iCs w:val="0"/>
          <w:noProof w:val="0"/>
          <w:color w:val="000000" w:themeColor="text1" w:themeTint="FF" w:themeShade="FF"/>
          <w:sz w:val="22"/>
          <w:szCs w:val="22"/>
          <w:u w:val="none"/>
          <w:lang w:val="en-US"/>
        </w:rPr>
        <w:t xml:space="preserve"> destroying the very thing that made it.</w:t>
      </w:r>
    </w:p>
    <w:p xmlns:wp14="http://schemas.microsoft.com/office/word/2010/wordml" w:rsidP="64DB275B" wp14:paraId="6FFCF12E" wp14:textId="493E3745">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The leadership dynamic portrayed in </w:t>
      </w:r>
      <w:r w:rsidRPr="64DB275B" w:rsidR="674E5E9D">
        <w:rPr>
          <w:rFonts w:ascii="Arial" w:hAnsi="Arial" w:eastAsia="Arial" w:cs="Arial"/>
          <w:b w:val="0"/>
          <w:bCs w:val="0"/>
          <w:i w:val="0"/>
          <w:iCs w:val="0"/>
          <w:noProof w:val="0"/>
          <w:color w:val="000000" w:themeColor="text1" w:themeTint="FF" w:themeShade="FF"/>
          <w:sz w:val="22"/>
          <w:szCs w:val="22"/>
          <w:u w:val="none"/>
          <w:lang w:val="en-US"/>
        </w:rPr>
        <w:t xml:space="preserve">the Movie </w:t>
      </w:r>
      <w:r w:rsidRPr="64DB275B" w:rsidR="674E5E9D">
        <w:rPr>
          <w:rFonts w:ascii="Arial" w:hAnsi="Arial" w:eastAsia="Arial" w:cs="Arial"/>
          <w:b w:val="0"/>
          <w:bCs w:val="0"/>
          <w:i w:val="1"/>
          <w:iCs w:val="1"/>
          <w:noProof w:val="0"/>
          <w:color w:val="000000" w:themeColor="text1" w:themeTint="FF" w:themeShade="FF"/>
          <w:sz w:val="22"/>
          <w:szCs w:val="22"/>
          <w:u w:val="none"/>
          <w:lang w:val="en-US"/>
        </w:rPr>
        <w:t xml:space="preserve">Whiplash </w:t>
      </w:r>
      <w:r w:rsidRPr="64DB275B" w:rsidR="44DA1D3E">
        <w:rPr>
          <w:rFonts w:ascii="Arial" w:hAnsi="Arial" w:eastAsia="Arial" w:cs="Arial"/>
          <w:b w:val="0"/>
          <w:bCs w:val="0"/>
          <w:i w:val="0"/>
          <w:iCs w:val="0"/>
          <w:noProof w:val="0"/>
          <w:color w:val="000000" w:themeColor="text1" w:themeTint="FF" w:themeShade="FF"/>
          <w:sz w:val="22"/>
          <w:szCs w:val="22"/>
          <w:u w:val="none"/>
          <w:lang w:val="en-US"/>
        </w:rPr>
        <w:t>offers a useful comparison</w:t>
      </w:r>
      <w:r w:rsidRPr="64DB275B" w:rsidR="2CB9E31E">
        <w:rPr>
          <w:rFonts w:ascii="Arial" w:hAnsi="Arial" w:eastAsia="Arial" w:cs="Arial"/>
          <w:b w:val="0"/>
          <w:bCs w:val="0"/>
          <w:i w:val="0"/>
          <w:iCs w:val="0"/>
          <w:noProof w:val="0"/>
          <w:color w:val="000000" w:themeColor="text1" w:themeTint="FF" w:themeShade="FF"/>
          <w:sz w:val="22"/>
          <w:szCs w:val="22"/>
          <w:u w:val="none"/>
          <w:lang w:val="en-US"/>
        </w:rPr>
        <w:t xml:space="preserve"> to my experience at Sea</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In the film, intense </w:t>
      </w:r>
      <w:r w:rsidRPr="64DB275B" w:rsidR="44DA1D3E">
        <w:rPr>
          <w:rFonts w:ascii="Arial" w:hAnsi="Arial" w:eastAsia="Arial" w:cs="Arial"/>
          <w:b w:val="0"/>
          <w:bCs w:val="0"/>
          <w:i w:val="0"/>
          <w:iCs w:val="0"/>
          <w:noProof w:val="0"/>
          <w:color w:val="000000" w:themeColor="text1" w:themeTint="FF" w:themeShade="FF"/>
          <w:sz w:val="22"/>
          <w:szCs w:val="22"/>
          <w:u w:val="none"/>
          <w:lang w:val="en-US"/>
        </w:rPr>
        <w:t>pressure and psychological intimidation drive</w:t>
      </w:r>
      <w:r w:rsidRPr="64DB275B" w:rsidR="698DDCA8">
        <w:rPr>
          <w:rFonts w:ascii="Arial" w:hAnsi="Arial" w:eastAsia="Arial" w:cs="Arial"/>
          <w:b w:val="0"/>
          <w:bCs w:val="0"/>
          <w:i w:val="0"/>
          <w:iCs w:val="0"/>
          <w:noProof w:val="0"/>
          <w:color w:val="000000" w:themeColor="text1" w:themeTint="FF" w:themeShade="FF"/>
          <w:sz w:val="22"/>
          <w:szCs w:val="22"/>
          <w:u w:val="none"/>
          <w:lang w:val="en-US"/>
        </w:rPr>
        <w:t xml:space="preserve"> by Fletcher provides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performance but at significant emotional</w:t>
      </w:r>
      <w:r w:rsidRPr="64DB275B" w:rsidR="5C73D47F">
        <w:rPr>
          <w:rFonts w:ascii="Arial" w:hAnsi="Arial" w:eastAsia="Arial" w:cs="Arial"/>
          <w:b w:val="0"/>
          <w:bCs w:val="0"/>
          <w:i w:val="0"/>
          <w:iCs w:val="0"/>
          <w:noProof w:val="0"/>
          <w:color w:val="000000" w:themeColor="text1" w:themeTint="FF" w:themeShade="FF"/>
          <w:sz w:val="22"/>
          <w:szCs w:val="22"/>
          <w:u w:val="none"/>
          <w:lang w:val="en-US"/>
        </w:rPr>
        <w: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and </w:t>
      </w:r>
      <w:r w:rsidRPr="64DB275B" w:rsidR="5A577D08">
        <w:rPr>
          <w:rFonts w:ascii="Arial" w:hAnsi="Arial" w:eastAsia="Arial" w:cs="Arial"/>
          <w:b w:val="0"/>
          <w:bCs w:val="0"/>
          <w:i w:val="0"/>
          <w:iCs w:val="0"/>
          <w:noProof w:val="0"/>
          <w:color w:val="000000" w:themeColor="text1" w:themeTint="FF" w:themeShade="FF"/>
          <w:sz w:val="22"/>
          <w:szCs w:val="22"/>
          <w:u w:val="none"/>
          <w:lang w:val="en-US"/>
        </w:rPr>
        <w:t xml:space="preserve">at times, physical </w:t>
      </w:r>
      <w:r w:rsidRPr="64DB275B" w:rsidR="44DA1D3E">
        <w:rPr>
          <w:rFonts w:ascii="Arial" w:hAnsi="Arial" w:eastAsia="Arial" w:cs="Arial"/>
          <w:b w:val="0"/>
          <w:bCs w:val="0"/>
          <w:i w:val="0"/>
          <w:iCs w:val="0"/>
          <w:noProof w:val="0"/>
          <w:color w:val="000000" w:themeColor="text1" w:themeTint="FF" w:themeShade="FF"/>
          <w:sz w:val="22"/>
          <w:szCs w:val="22"/>
          <w:u w:val="none"/>
          <w:lang w:val="en-US"/>
        </w:rPr>
        <w:t>cost</w:t>
      </w:r>
      <w:r w:rsidRPr="64DB275B" w:rsidR="7F6E3854">
        <w:rPr>
          <w:rFonts w:ascii="Arial" w:hAnsi="Arial" w:eastAsia="Arial" w:cs="Arial"/>
          <w:b w:val="0"/>
          <w:bCs w:val="0"/>
          <w:i w:val="0"/>
          <w:iCs w:val="0"/>
          <w:noProof w:val="0"/>
          <w:color w:val="000000" w:themeColor="text1" w:themeTint="FF" w:themeShade="FF"/>
          <w:sz w:val="22"/>
          <w:szCs w:val="22"/>
          <w:u w:val="none"/>
          <w:lang w:val="en-US"/>
        </w:rPr>
        <w:t xml:space="preserve"> to more than just Andrew (Chazelle, 2014).</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670A2C4">
        <w:rPr>
          <w:rFonts w:ascii="Arial" w:hAnsi="Arial" w:eastAsia="Arial" w:cs="Arial"/>
          <w:b w:val="0"/>
          <w:bCs w:val="0"/>
          <w:i w:val="0"/>
          <w:iCs w:val="0"/>
          <w:noProof w:val="0"/>
          <w:color w:val="000000" w:themeColor="text1" w:themeTint="FF" w:themeShade="FF"/>
          <w:sz w:val="22"/>
          <w:szCs w:val="22"/>
          <w:u w:val="none"/>
          <w:lang w:val="en-US"/>
        </w:rPr>
        <w:t>Coincidently,</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the leadership I experienced produced </w:t>
      </w:r>
      <w:r w:rsidRPr="64DB275B" w:rsidR="6E6E2480">
        <w:rPr>
          <w:rFonts w:ascii="Arial" w:hAnsi="Arial" w:eastAsia="Arial" w:cs="Arial"/>
          <w:b w:val="0"/>
          <w:bCs w:val="0"/>
          <w:i w:val="0"/>
          <w:iCs w:val="0"/>
          <w:noProof w:val="0"/>
          <w:color w:val="000000" w:themeColor="text1" w:themeTint="FF" w:themeShade="FF"/>
          <w:sz w:val="22"/>
          <w:szCs w:val="22"/>
          <w:u w:val="none"/>
          <w:lang w:val="en-US"/>
        </w:rPr>
        <w:t>outstanding success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through fear and </w:t>
      </w:r>
      <w:r w:rsidRPr="64DB275B" w:rsidR="3E2867ED">
        <w:rPr>
          <w:rFonts w:ascii="Arial" w:hAnsi="Arial" w:eastAsia="Arial" w:cs="Arial"/>
          <w:b w:val="0"/>
          <w:bCs w:val="0"/>
          <w:i w:val="0"/>
          <w:iCs w:val="0"/>
          <w:noProof w:val="0"/>
          <w:color w:val="000000" w:themeColor="text1" w:themeTint="FF" w:themeShade="FF"/>
          <w:sz w:val="22"/>
          <w:szCs w:val="22"/>
          <w:u w:val="none"/>
          <w:lang w:val="en-US"/>
        </w:rPr>
        <w:t>resentment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rather than mentorship or development</w:t>
      </w:r>
      <w:r w:rsidRPr="64DB275B" w:rsidR="2FFA362D">
        <w:rPr>
          <w:rFonts w:ascii="Arial" w:hAnsi="Arial" w:eastAsia="Arial" w:cs="Arial"/>
          <w:b w:val="0"/>
          <w:bCs w:val="0"/>
          <w:i w:val="0"/>
          <w:iCs w:val="0"/>
          <w:noProof w:val="0"/>
          <w:color w:val="000000" w:themeColor="text1" w:themeTint="FF" w:themeShade="FF"/>
          <w:sz w:val="22"/>
          <w:szCs w:val="22"/>
          <w:u w:val="none"/>
          <w:lang w:val="en-US"/>
        </w:rPr>
        <w:t xml:space="preserve"> of Sailors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While </w:t>
      </w:r>
      <w:r w:rsidRPr="64DB275B" w:rsidR="76724CF4">
        <w:rPr>
          <w:rFonts w:ascii="Arial" w:hAnsi="Arial" w:eastAsia="Arial" w:cs="Arial"/>
          <w:b w:val="0"/>
          <w:bCs w:val="0"/>
          <w:i w:val="0"/>
          <w:iCs w:val="0"/>
          <w:noProof w:val="0"/>
          <w:color w:val="000000" w:themeColor="text1" w:themeTint="FF" w:themeShade="FF"/>
          <w:sz w:val="22"/>
          <w:szCs w:val="22"/>
          <w:u w:val="none"/>
          <w:lang w:val="en-US"/>
        </w:rPr>
        <w:t xml:space="preserve">these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approaches may appear effective in </w:t>
      </w:r>
      <w:r w:rsidRPr="64DB275B" w:rsidR="2F9EB5BB">
        <w:rPr>
          <w:rFonts w:ascii="Arial" w:hAnsi="Arial" w:eastAsia="Arial" w:cs="Arial"/>
          <w:b w:val="0"/>
          <w:bCs w:val="0"/>
          <w:i w:val="0"/>
          <w:iCs w:val="0"/>
          <w:noProof w:val="0"/>
          <w:color w:val="000000" w:themeColor="text1" w:themeTint="FF" w:themeShade="FF"/>
          <w:sz w:val="22"/>
          <w:szCs w:val="22"/>
          <w:u w:val="none"/>
          <w:lang w:val="en-US"/>
        </w:rPr>
        <w:t>certain high-performing work environments</w:t>
      </w:r>
      <w:r w:rsidRPr="64DB275B" w:rsidR="44DA1D3E">
        <w:rPr>
          <w:rFonts w:ascii="Arial" w:hAnsi="Arial" w:eastAsia="Arial" w:cs="Arial"/>
          <w:b w:val="0"/>
          <w:bCs w:val="0"/>
          <w:i w:val="0"/>
          <w:iCs w:val="0"/>
          <w:noProof w:val="0"/>
          <w:color w:val="000000" w:themeColor="text1" w:themeTint="FF" w:themeShade="FF"/>
          <w:sz w:val="22"/>
          <w:szCs w:val="22"/>
          <w:u w:val="none"/>
          <w:lang w:val="en-US"/>
        </w:rPr>
        <w:t>, they often create long-term consequences that damage both individuals and organizations</w:t>
      </w:r>
      <w:r w:rsidRPr="64DB275B" w:rsidR="0A4B540D">
        <w:rPr>
          <w:rFonts w:ascii="Arial" w:hAnsi="Arial" w:eastAsia="Arial" w:cs="Arial"/>
          <w:b w:val="0"/>
          <w:bCs w:val="0"/>
          <w:i w:val="0"/>
          <w:iCs w:val="0"/>
          <w:noProof w:val="0"/>
          <w:color w:val="000000" w:themeColor="text1" w:themeTint="FF" w:themeShade="FF"/>
          <w:sz w:val="22"/>
          <w:szCs w:val="22"/>
          <w:u w:val="none"/>
          <w:lang w:val="en-US"/>
        </w:rPr>
        <w:t xml:space="preserve"> alike.</w:t>
      </w:r>
    </w:p>
    <w:p xmlns:wp14="http://schemas.microsoft.com/office/word/2010/wordml" w:rsidP="64DB275B" wp14:paraId="1DEBB6FE" wp14:textId="116BE5AA">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Coping with this leadership environment require</w:t>
      </w:r>
      <w:r w:rsidRPr="64DB275B" w:rsidR="368FF1FE">
        <w:rPr>
          <w:rFonts w:ascii="Arial" w:hAnsi="Arial" w:eastAsia="Arial" w:cs="Arial"/>
          <w:b w:val="0"/>
          <w:bCs w:val="0"/>
          <w:i w:val="0"/>
          <w:iCs w:val="0"/>
          <w:noProof w:val="0"/>
          <w:color w:val="000000" w:themeColor="text1" w:themeTint="FF" w:themeShade="FF"/>
          <w:sz w:val="22"/>
          <w:szCs w:val="22"/>
          <w:u w:val="none"/>
          <w:lang w:val="en-US"/>
        </w:rPr>
        <w:t>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deliberate emotional regulation and adaptability</w:t>
      </w:r>
      <w:r w:rsidRPr="64DB275B" w:rsidR="2B73D83C">
        <w:rPr>
          <w:rFonts w:ascii="Arial" w:hAnsi="Arial" w:eastAsia="Arial" w:cs="Arial"/>
          <w:b w:val="0"/>
          <w:bCs w:val="0"/>
          <w:i w:val="0"/>
          <w:iCs w:val="0"/>
          <w:noProof w:val="0"/>
          <w:color w:val="000000" w:themeColor="text1" w:themeTint="FF" w:themeShade="FF"/>
          <w:sz w:val="22"/>
          <w:szCs w:val="22"/>
          <w:u w:val="none"/>
          <w:lang w:val="en-US"/>
        </w:rPr>
        <w:t xml:space="preserve"> to the “cultural” norms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Initially, I </w:t>
      </w:r>
      <w:r w:rsidRPr="64DB275B" w:rsidR="44DA1D3E">
        <w:rPr>
          <w:rFonts w:ascii="Arial" w:hAnsi="Arial" w:eastAsia="Arial" w:cs="Arial"/>
          <w:b w:val="0"/>
          <w:bCs w:val="0"/>
          <w:i w:val="0"/>
          <w:iCs w:val="0"/>
          <w:noProof w:val="0"/>
          <w:color w:val="000000" w:themeColor="text1" w:themeTint="FF" w:themeShade="FF"/>
          <w:sz w:val="22"/>
          <w:szCs w:val="22"/>
          <w:u w:val="none"/>
          <w:lang w:val="en-US"/>
        </w:rPr>
        <w:t>attempted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to improve the situation through increased </w:t>
      </w:r>
      <w:r w:rsidRPr="64DB275B" w:rsidR="14D1F84C">
        <w:rPr>
          <w:rFonts w:ascii="Arial" w:hAnsi="Arial" w:eastAsia="Arial" w:cs="Arial"/>
          <w:b w:val="0"/>
          <w:bCs w:val="0"/>
          <w:i w:val="0"/>
          <w:iCs w:val="0"/>
          <w:noProof w:val="0"/>
          <w:color w:val="000000" w:themeColor="text1" w:themeTint="FF" w:themeShade="FF"/>
          <w:sz w:val="22"/>
          <w:szCs w:val="22"/>
          <w:u w:val="none"/>
          <w:lang w:val="en-US"/>
        </w:rPr>
        <w:t>performance in our Aviation Department</w:t>
      </w:r>
      <w:r w:rsidRPr="64DB275B" w:rsidR="44DA1D3E">
        <w:rPr>
          <w:rFonts w:ascii="Arial" w:hAnsi="Arial" w:eastAsia="Arial" w:cs="Arial"/>
          <w:b w:val="0"/>
          <w:bCs w:val="0"/>
          <w:i w:val="0"/>
          <w:iCs w:val="0"/>
          <w:noProof w:val="0"/>
          <w:color w:val="000000" w:themeColor="text1" w:themeTint="FF" w:themeShade="FF"/>
          <w:sz w:val="22"/>
          <w:szCs w:val="22"/>
          <w:u w:val="none"/>
          <w:lang w:val="en-US"/>
        </w:rPr>
        <w:t>, believing that performance alone would resolve t</w:t>
      </w:r>
      <w:r w:rsidRPr="64DB275B" w:rsidR="1EA43792">
        <w:rPr>
          <w:rFonts w:ascii="Arial" w:hAnsi="Arial" w:eastAsia="Arial" w:cs="Arial"/>
          <w:b w:val="0"/>
          <w:bCs w:val="0"/>
          <w:i w:val="0"/>
          <w:iCs w:val="0"/>
          <w:noProof w:val="0"/>
          <w:color w:val="000000" w:themeColor="text1" w:themeTint="FF" w:themeShade="FF"/>
          <w:sz w:val="22"/>
          <w:szCs w:val="22"/>
          <w:u w:val="none"/>
          <w:lang w:val="en-US"/>
        </w:rPr>
        <w:t>he tension between the Commanding Officer</w:t>
      </w:r>
      <w:r w:rsidRPr="64DB275B" w:rsidR="44DA1D3E">
        <w:rPr>
          <w:rFonts w:ascii="Arial" w:hAnsi="Arial" w:eastAsia="Arial" w:cs="Arial"/>
          <w:b w:val="0"/>
          <w:bCs w:val="0"/>
          <w:i w:val="0"/>
          <w:iCs w:val="0"/>
          <w:noProof w:val="0"/>
          <w:color w:val="000000" w:themeColor="text1" w:themeTint="FF" w:themeShade="FF"/>
          <w:sz w:val="22"/>
          <w:szCs w:val="22"/>
          <w:u w:val="none"/>
          <w:lang w:val="en-US"/>
        </w:rPr>
        <w:t>. Over time, however, it became clear that the issue was not individual performance but leadership behavior</w:t>
      </w:r>
      <w:r w:rsidRPr="64DB275B" w:rsidR="76A9DC58">
        <w:rPr>
          <w:rFonts w:ascii="Arial" w:hAnsi="Arial" w:eastAsia="Arial" w:cs="Arial"/>
          <w:b w:val="0"/>
          <w:bCs w:val="0"/>
          <w:i w:val="0"/>
          <w:iCs w:val="0"/>
          <w:noProof w:val="0"/>
          <w:color w:val="000000" w:themeColor="text1" w:themeTint="FF" w:themeShade="FF"/>
          <w:sz w:val="22"/>
          <w:szCs w:val="22"/>
          <w:u w:val="none"/>
          <w:lang w:val="en-US"/>
        </w:rPr>
        <w:t xml:space="preserve"> from the top down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I learned </w:t>
      </w:r>
      <w:r w:rsidRPr="64DB275B" w:rsidR="25379967">
        <w:rPr>
          <w:rFonts w:ascii="Arial" w:hAnsi="Arial" w:eastAsia="Arial" w:cs="Arial"/>
          <w:b w:val="0"/>
          <w:bCs w:val="0"/>
          <w:i w:val="0"/>
          <w:iCs w:val="0"/>
          <w:noProof w:val="0"/>
          <w:color w:val="000000" w:themeColor="text1" w:themeTint="FF" w:themeShade="FF"/>
          <w:sz w:val="22"/>
          <w:szCs w:val="22"/>
          <w:u w:val="none"/>
          <w:lang w:val="en-US"/>
        </w:rPr>
        <w:t>to maintain</w:t>
      </w:r>
      <w:r w:rsidRPr="64DB275B" w:rsidR="20FB3F78">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professionalism, document</w:t>
      </w:r>
      <w:r w:rsidRPr="64DB275B" w:rsidR="329DF570">
        <w:rPr>
          <w:rFonts w:ascii="Arial" w:hAnsi="Arial" w:eastAsia="Arial" w:cs="Arial"/>
          <w:b w:val="0"/>
          <w:bCs w:val="0"/>
          <w:i w:val="0"/>
          <w:iCs w:val="0"/>
          <w:noProof w:val="0"/>
          <w:color w:val="000000" w:themeColor="text1" w:themeTint="FF" w:themeShade="FF"/>
          <w:sz w:val="22"/>
          <w:szCs w:val="22"/>
          <w:u w:val="none"/>
          <w:lang w:val="en-US"/>
        </w:rPr>
        <w:t>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expectations, and rel</w:t>
      </w:r>
      <w:r w:rsidRPr="64DB275B" w:rsidR="7060B2BE">
        <w:rPr>
          <w:rFonts w:ascii="Arial" w:hAnsi="Arial" w:eastAsia="Arial" w:cs="Arial"/>
          <w:b w:val="0"/>
          <w:bCs w:val="0"/>
          <w:i w:val="0"/>
          <w:iCs w:val="0"/>
          <w:noProof w:val="0"/>
          <w:color w:val="000000" w:themeColor="text1" w:themeTint="FF" w:themeShade="FF"/>
          <w:sz w:val="22"/>
          <w:szCs w:val="22"/>
          <w:u w:val="none"/>
          <w:lang w:val="en-US"/>
        </w:rPr>
        <w:t>iance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on </w:t>
      </w:r>
      <w:r w:rsidRPr="64DB275B" w:rsidR="684A1B42">
        <w:rPr>
          <w:rFonts w:ascii="Arial" w:hAnsi="Arial" w:eastAsia="Arial" w:cs="Arial"/>
          <w:b w:val="0"/>
          <w:bCs w:val="0"/>
          <w:i w:val="0"/>
          <w:iCs w:val="0"/>
          <w:noProof w:val="0"/>
          <w:color w:val="000000" w:themeColor="text1" w:themeTint="FF" w:themeShade="FF"/>
          <w:sz w:val="22"/>
          <w:szCs w:val="22"/>
          <w:u w:val="none"/>
          <w:lang w:val="en-US"/>
        </w:rPr>
        <w:t xml:space="preserve">fellow peers assisted </w:t>
      </w:r>
      <w:r w:rsidRPr="64DB275B" w:rsidR="79ABB89D">
        <w:rPr>
          <w:rFonts w:ascii="Arial" w:hAnsi="Arial" w:eastAsia="Arial" w:cs="Arial"/>
          <w:b w:val="0"/>
          <w:bCs w:val="0"/>
          <w:i w:val="0"/>
          <w:iCs w:val="0"/>
          <w:noProof w:val="0"/>
          <w:color w:val="000000" w:themeColor="text1" w:themeTint="FF" w:themeShade="FF"/>
          <w:sz w:val="22"/>
          <w:szCs w:val="22"/>
          <w:u w:val="none"/>
          <w:lang w:val="en-US"/>
        </w:rPr>
        <w:t>in managing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3E034BCB">
        <w:rPr>
          <w:rFonts w:ascii="Arial" w:hAnsi="Arial" w:eastAsia="Arial" w:cs="Arial"/>
          <w:b w:val="0"/>
          <w:bCs w:val="0"/>
          <w:i w:val="0"/>
          <w:iCs w:val="0"/>
          <w:noProof w:val="0"/>
          <w:color w:val="000000" w:themeColor="text1" w:themeTint="FF" w:themeShade="FF"/>
          <w:sz w:val="22"/>
          <w:szCs w:val="22"/>
          <w:u w:val="none"/>
          <w:lang w:val="en-US"/>
        </w:rPr>
        <w:t>the course to fulfillment</w:t>
      </w:r>
      <w:r w:rsidRPr="64DB275B" w:rsidR="44DA1D3E">
        <w:rPr>
          <w:rFonts w:ascii="Arial" w:hAnsi="Arial" w:eastAsia="Arial" w:cs="Arial"/>
          <w:b w:val="0"/>
          <w:bCs w:val="0"/>
          <w:i w:val="0"/>
          <w:iCs w:val="0"/>
          <w:noProof w:val="0"/>
          <w:color w:val="000000" w:themeColor="text1" w:themeTint="FF" w:themeShade="FF"/>
          <w:sz w:val="22"/>
          <w:szCs w:val="22"/>
          <w:u w:val="none"/>
          <w:lang w:val="en-US"/>
        </w:rPr>
        <w: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Concepts discussed in </w:t>
      </w:r>
      <w:r w:rsidRPr="64DB275B" w:rsidR="44DA1D3E">
        <w:rPr>
          <w:rFonts w:ascii="Arial" w:hAnsi="Arial" w:eastAsia="Arial" w:cs="Arial"/>
          <w:b w:val="0"/>
          <w:bCs w:val="0"/>
          <w:i w:val="1"/>
          <w:iCs w:val="1"/>
          <w:noProof w:val="0"/>
          <w:color w:val="000000" w:themeColor="text1" w:themeTint="FF" w:themeShade="FF"/>
          <w:sz w:val="22"/>
          <w:szCs w:val="22"/>
          <w:u w:val="none"/>
          <w:lang w:val="en-US"/>
        </w:rPr>
        <w:t>Jungian leadership perspectives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reinforced the importance of self-awareness and reflection, helping me avoid internalizing the leader’s behavior and instead focus on controlling my own responses (Jungian</w:t>
      </w:r>
      <w:r w:rsidRPr="64DB275B" w:rsidR="0E30979F">
        <w:rPr>
          <w:rFonts w:ascii="Arial" w:hAnsi="Arial" w:eastAsia="Arial" w:cs="Arial"/>
          <w:b w:val="0"/>
          <w:bCs w:val="0"/>
          <w:i w:val="0"/>
          <w:iCs w:val="0"/>
          <w:noProof w:val="0"/>
          <w:color w:val="000000" w:themeColor="text1" w:themeTint="FF" w:themeShade="FF"/>
          <w:sz w:val="22"/>
          <w:szCs w:val="22"/>
          <w:u w:val="none"/>
          <w:lang w:val="en-US"/>
        </w:rPr>
        <w:t>,</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7088B1BE">
        <w:rPr>
          <w:rFonts w:ascii="Arial" w:hAnsi="Arial" w:eastAsia="Arial" w:cs="Arial"/>
          <w:b w:val="0"/>
          <w:bCs w:val="0"/>
          <w:i w:val="0"/>
          <w:iCs w:val="0"/>
          <w:noProof w:val="0"/>
          <w:color w:val="000000" w:themeColor="text1" w:themeTint="FF" w:themeShade="FF"/>
          <w:sz w:val="22"/>
          <w:szCs w:val="22"/>
          <w:u w:val="none"/>
          <w:lang w:val="en-US"/>
        </w:rPr>
        <w:t>n.d.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This </w:t>
      </w:r>
      <w:r w:rsidRPr="64DB275B" w:rsidR="151D6969">
        <w:rPr>
          <w:rFonts w:ascii="Arial" w:hAnsi="Arial" w:eastAsia="Arial" w:cs="Arial"/>
          <w:b w:val="0"/>
          <w:bCs w:val="0"/>
          <w:i w:val="0"/>
          <w:iCs w:val="0"/>
          <w:noProof w:val="0"/>
          <w:color w:val="000000" w:themeColor="text1" w:themeTint="FF" w:themeShade="FF"/>
          <w:sz w:val="22"/>
          <w:szCs w:val="22"/>
          <w:u w:val="none"/>
          <w:lang w:val="en-US"/>
        </w:rPr>
        <w:t>wholeheartedly</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strengthened my understanding that leadership extends beyond </w:t>
      </w:r>
      <w:r w:rsidRPr="64DB275B" w:rsidR="2CC0F3BB">
        <w:rPr>
          <w:rFonts w:ascii="Arial" w:hAnsi="Arial" w:eastAsia="Arial" w:cs="Arial"/>
          <w:b w:val="0"/>
          <w:bCs w:val="0"/>
          <w:i w:val="0"/>
          <w:iCs w:val="0"/>
          <w:noProof w:val="0"/>
          <w:color w:val="000000" w:themeColor="text1" w:themeTint="FF" w:themeShade="FF"/>
          <w:sz w:val="22"/>
          <w:szCs w:val="22"/>
          <w:u w:val="none"/>
          <w:lang w:val="en-US"/>
        </w:rPr>
        <w:t>miss</w:t>
      </w:r>
      <w:r w:rsidRPr="64DB275B" w:rsidR="44DA1D3E">
        <w:rPr>
          <w:rFonts w:ascii="Arial" w:hAnsi="Arial" w:eastAsia="Arial" w:cs="Arial"/>
          <w:b w:val="0"/>
          <w:bCs w:val="0"/>
          <w:i w:val="0"/>
          <w:iCs w:val="0"/>
          <w:noProof w:val="0"/>
          <w:color w:val="000000" w:themeColor="text1" w:themeTint="FF" w:themeShade="FF"/>
          <w:sz w:val="22"/>
          <w:szCs w:val="22"/>
          <w:u w:val="none"/>
          <w:lang w:val="en-US"/>
        </w:rPr>
        <w:t>ion</w:t>
      </w:r>
      <w:r w:rsidRPr="64DB275B" w:rsidR="2CC0F3BB">
        <w:rPr>
          <w:rFonts w:ascii="Arial" w:hAnsi="Arial" w:eastAsia="Arial" w:cs="Arial"/>
          <w:b w:val="0"/>
          <w:bCs w:val="0"/>
          <w:i w:val="0"/>
          <w:iCs w:val="0"/>
          <w:noProof w:val="0"/>
          <w:color w:val="000000" w:themeColor="text1" w:themeTint="FF" w:themeShade="FF"/>
          <w:sz w:val="22"/>
          <w:szCs w:val="22"/>
          <w:u w:val="none"/>
          <w:lang w:val="en-US"/>
        </w:rPr>
        <w:t xml:space="preserve"> success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7FF82FA7">
        <w:rPr>
          <w:rFonts w:ascii="Arial" w:hAnsi="Arial" w:eastAsia="Arial" w:cs="Arial"/>
          <w:b w:val="0"/>
          <w:bCs w:val="0"/>
          <w:i w:val="0"/>
          <w:iCs w:val="0"/>
          <w:noProof w:val="0"/>
          <w:color w:val="000000" w:themeColor="text1" w:themeTint="FF" w:themeShade="FF"/>
          <w:sz w:val="22"/>
          <w:szCs w:val="22"/>
          <w:u w:val="none"/>
          <w:lang w:val="en-US"/>
        </w:rPr>
        <w:t xml:space="preserve">and ties directly into the environment you yourself make. </w:t>
      </w:r>
    </w:p>
    <w:p xmlns:wp14="http://schemas.microsoft.com/office/word/2010/wordml" w:rsidP="64DB275B" wp14:paraId="05981A88" wp14:textId="054ADA54">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The</w:t>
      </w:r>
      <w:r w:rsidRPr="64DB275B" w:rsidR="2146305F">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outcome was </w:t>
      </w:r>
      <w:r w:rsidRPr="64DB275B" w:rsidR="44DA1D3E">
        <w:rPr>
          <w:rFonts w:ascii="Arial" w:hAnsi="Arial" w:eastAsia="Arial" w:cs="Arial"/>
          <w:b w:val="0"/>
          <w:bCs w:val="0"/>
          <w:i w:val="0"/>
          <w:iCs w:val="0"/>
          <w:noProof w:val="0"/>
          <w:color w:val="000000" w:themeColor="text1" w:themeTint="FF" w:themeShade="FF"/>
          <w:sz w:val="22"/>
          <w:szCs w:val="22"/>
          <w:u w:val="none"/>
          <w:lang w:val="en-US"/>
        </w:rPr>
        <w:t>ultimately a</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transition away from that leadership environment, but the experience remained </w:t>
      </w:r>
      <w:r w:rsidRPr="64DB275B" w:rsidR="0014280F">
        <w:rPr>
          <w:rFonts w:ascii="Arial" w:hAnsi="Arial" w:eastAsia="Arial" w:cs="Arial"/>
          <w:b w:val="0"/>
          <w:bCs w:val="0"/>
          <w:i w:val="0"/>
          <w:iCs w:val="0"/>
          <w:noProof w:val="0"/>
          <w:color w:val="000000" w:themeColor="text1" w:themeTint="FF" w:themeShade="FF"/>
          <w:sz w:val="22"/>
          <w:szCs w:val="22"/>
          <w:u w:val="none"/>
          <w:lang w:val="en-US"/>
        </w:rPr>
        <w:t>integral in my path of humility in the Leadership realm</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At the time, I viewed </w:t>
      </w:r>
      <w:r w:rsidRPr="64DB275B" w:rsidR="4A325062">
        <w:rPr>
          <w:rFonts w:ascii="Arial" w:hAnsi="Arial" w:eastAsia="Arial" w:cs="Arial"/>
          <w:b w:val="0"/>
          <w:bCs w:val="0"/>
          <w:i w:val="0"/>
          <w:iCs w:val="0"/>
          <w:noProof w:val="0"/>
          <w:color w:val="000000" w:themeColor="text1" w:themeTint="FF" w:themeShade="FF"/>
          <w:sz w:val="22"/>
          <w:szCs w:val="22"/>
          <w:u w:val="none"/>
          <w:lang w:val="en-US"/>
        </w:rPr>
        <w:t>this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as a clear example of the type of leader I would never become. The imbalance described in </w:t>
      </w:r>
      <w:r w:rsidRPr="64DB275B" w:rsidR="62A5C9EF">
        <w:rPr>
          <w:rFonts w:ascii="Arial" w:hAnsi="Arial" w:eastAsia="Arial" w:cs="Arial"/>
          <w:b w:val="0"/>
          <w:bCs w:val="0"/>
          <w:i w:val="0"/>
          <w:iCs w:val="0"/>
          <w:noProof w:val="0"/>
          <w:color w:val="000000" w:themeColor="text1" w:themeTint="FF" w:themeShade="FF"/>
          <w:sz w:val="22"/>
          <w:szCs w:val="22"/>
          <w:u w:val="none"/>
          <w:lang w:val="en-US"/>
        </w:rPr>
        <w:t xml:space="preserve">Dr. Steven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Walker’s </w:t>
      </w:r>
      <w:r w:rsidRPr="64DB275B" w:rsidR="44DA1D3E">
        <w:rPr>
          <w:rFonts w:ascii="Arial" w:hAnsi="Arial" w:eastAsia="Arial" w:cs="Arial"/>
          <w:b w:val="0"/>
          <w:bCs w:val="0"/>
          <w:i w:val="1"/>
          <w:iCs w:val="1"/>
          <w:noProof w:val="0"/>
          <w:color w:val="000000" w:themeColor="text1" w:themeTint="FF" w:themeShade="FF"/>
          <w:sz w:val="22"/>
          <w:szCs w:val="22"/>
          <w:u w:val="none"/>
          <w:lang w:val="en-US"/>
        </w:rPr>
        <w:t>Leadership Medicine Wheel</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seemed obvious, and I believed that recognizing these failures would prevent me from repeating them. However, Jungian psychology suggests that traits we strongly reject in others often reflect aspects of ourselves that remain unexamined or denied. Jung referred to this as the </w:t>
      </w:r>
      <w:r w:rsidRPr="64DB275B" w:rsidR="44DA1D3E">
        <w:rPr>
          <w:rFonts w:ascii="Arial" w:hAnsi="Arial" w:eastAsia="Arial" w:cs="Arial"/>
          <w:b w:val="0"/>
          <w:bCs w:val="0"/>
          <w:i w:val="0"/>
          <w:iCs w:val="0"/>
          <w:noProof w:val="0"/>
          <w:color w:val="000000" w:themeColor="text1" w:themeTint="FF" w:themeShade="FF"/>
          <w:sz w:val="22"/>
          <w:szCs w:val="22"/>
          <w:u w:val="none"/>
          <w:lang w:val="en-US"/>
        </w:rPr>
        <w:t>shadow,</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the </w:t>
      </w:r>
      <w:r w:rsidRPr="64DB275B" w:rsidR="44DA1D3E">
        <w:rPr>
          <w:rFonts w:ascii="Arial" w:hAnsi="Arial" w:eastAsia="Arial" w:cs="Arial"/>
          <w:b w:val="0"/>
          <w:bCs w:val="0"/>
          <w:i w:val="0"/>
          <w:iCs w:val="0"/>
          <w:noProof w:val="0"/>
          <w:color w:val="000000" w:themeColor="text1" w:themeTint="FF" w:themeShade="FF"/>
          <w:sz w:val="22"/>
          <w:szCs w:val="22"/>
          <w:u w:val="none"/>
          <w:lang w:val="en-US"/>
        </w:rPr>
        <w:t>portion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of personality individuals suppress because it conflicts with their self-image, yet which </w:t>
      </w:r>
      <w:r w:rsidRPr="64DB275B" w:rsidR="44DA1D3E">
        <w:rPr>
          <w:rFonts w:ascii="Arial" w:hAnsi="Arial" w:eastAsia="Arial" w:cs="Arial"/>
          <w:b w:val="0"/>
          <w:bCs w:val="0"/>
          <w:i w:val="0"/>
          <w:iCs w:val="0"/>
          <w:noProof w:val="0"/>
          <w:color w:val="000000" w:themeColor="text1" w:themeTint="FF" w:themeShade="FF"/>
          <w:sz w:val="22"/>
          <w:szCs w:val="22"/>
          <w:u w:val="none"/>
          <w:lang w:val="en-US"/>
        </w:rPr>
        <w:t>emerges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under stress when awareness is lacking (Jungian, n.d.).</w:t>
      </w:r>
    </w:p>
    <w:p xmlns:wp14="http://schemas.microsoft.com/office/word/2010/wordml" w:rsidP="64DB275B" wp14:paraId="1B296534" wp14:textId="4D5013A3">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As my responsibilities within the Navy increased, I began to recognize how operational pressure, accountability, and the demand for results subtly influenced my own leadership behavior. </w:t>
      </w:r>
      <w:r w:rsidRPr="64DB275B" w:rsidR="38FC65E8">
        <w:rPr>
          <w:rFonts w:ascii="Arial" w:hAnsi="Arial" w:eastAsia="Arial" w:cs="Arial"/>
          <w:b w:val="0"/>
          <w:bCs w:val="0"/>
          <w:i w:val="0"/>
          <w:iCs w:val="0"/>
          <w:noProof w:val="0"/>
          <w:color w:val="000000" w:themeColor="text1" w:themeTint="FF" w:themeShade="FF"/>
          <w:sz w:val="22"/>
          <w:szCs w:val="22"/>
          <w:u w:val="none"/>
          <w:lang w:val="en-US"/>
        </w:rPr>
        <w:t>My d</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ecisions became more </w:t>
      </w:r>
      <w:r w:rsidRPr="64DB275B" w:rsidR="0C695C84">
        <w:rPr>
          <w:rFonts w:ascii="Arial" w:hAnsi="Arial" w:eastAsia="Arial" w:cs="Arial"/>
          <w:b w:val="0"/>
          <w:bCs w:val="0"/>
          <w:i w:val="0"/>
          <w:iCs w:val="0"/>
          <w:noProof w:val="0"/>
          <w:color w:val="000000" w:themeColor="text1" w:themeTint="FF" w:themeShade="FF"/>
          <w:sz w:val="22"/>
          <w:szCs w:val="22"/>
          <w:u w:val="none"/>
          <w:lang w:val="en-US"/>
        </w:rPr>
        <w:t>directive;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2EC1AA37">
        <w:rPr>
          <w:rFonts w:ascii="Arial" w:hAnsi="Arial" w:eastAsia="Arial" w:cs="Arial"/>
          <w:b w:val="0"/>
          <w:bCs w:val="0"/>
          <w:i w:val="0"/>
          <w:iCs w:val="0"/>
          <w:noProof w:val="0"/>
          <w:color w:val="000000" w:themeColor="text1" w:themeTint="FF" w:themeShade="FF"/>
          <w:sz w:val="22"/>
          <w:szCs w:val="22"/>
          <w:u w:val="none"/>
          <w:lang w:val="en-US"/>
        </w:rPr>
        <w:t>P</w:t>
      </w:r>
      <w:r w:rsidRPr="64DB275B" w:rsidR="44DA1D3E">
        <w:rPr>
          <w:rFonts w:ascii="Arial" w:hAnsi="Arial" w:eastAsia="Arial" w:cs="Arial"/>
          <w:b w:val="0"/>
          <w:bCs w:val="0"/>
          <w:i w:val="0"/>
          <w:iCs w:val="0"/>
          <w:noProof w:val="0"/>
          <w:color w:val="000000" w:themeColor="text1" w:themeTint="FF" w:themeShade="FF"/>
          <w:sz w:val="22"/>
          <w:szCs w:val="22"/>
          <w:u w:val="none"/>
          <w:lang w:val="en-US"/>
        </w:rPr>
        <w:t>atience shortened, and control increasingly replaced mentorship. What I had once identified as toxic leadership began to appear in my own actions</w:t>
      </w:r>
      <w:r w:rsidRPr="64DB275B" w:rsidR="39F2ADEC">
        <w:rPr>
          <w:rFonts w:ascii="Arial" w:hAnsi="Arial" w:eastAsia="Arial" w:cs="Arial"/>
          <w:b w:val="0"/>
          <w:bCs w:val="0"/>
          <w:i w:val="0"/>
          <w:iCs w:val="0"/>
          <w:noProof w:val="0"/>
          <w:color w:val="000000" w:themeColor="text1" w:themeTint="FF" w:themeShade="FF"/>
          <w:sz w:val="22"/>
          <w:szCs w:val="22"/>
          <w:u w:val="none"/>
          <w:lang w:val="en-US"/>
        </w:rPr>
        <w:t xml:space="preserve">. My justification for these actions </w:t>
      </w:r>
      <w:r w:rsidRPr="64DB275B" w:rsidR="39F2ADEC">
        <w:rPr>
          <w:rFonts w:ascii="Arial" w:hAnsi="Arial" w:eastAsia="Arial" w:cs="Arial"/>
          <w:b w:val="0"/>
          <w:bCs w:val="0"/>
          <w:i w:val="0"/>
          <w:iCs w:val="0"/>
          <w:noProof w:val="0"/>
          <w:color w:val="000000" w:themeColor="text1" w:themeTint="FF" w:themeShade="FF"/>
          <w:sz w:val="22"/>
          <w:szCs w:val="22"/>
          <w:u w:val="none"/>
          <w:lang w:val="en-US"/>
        </w:rPr>
        <w:t>became</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as</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necessary for </w:t>
      </w:r>
      <w:r w:rsidRPr="64DB275B" w:rsidR="44DA1D3E">
        <w:rPr>
          <w:rFonts w:ascii="Arial" w:hAnsi="Arial" w:eastAsia="Arial" w:cs="Arial"/>
          <w:b w:val="0"/>
          <w:bCs w:val="0"/>
          <w:i w:val="0"/>
          <w:iCs w:val="0"/>
          <w:noProof w:val="0"/>
          <w:color w:val="000000" w:themeColor="text1" w:themeTint="FF" w:themeShade="FF"/>
          <w:sz w:val="22"/>
          <w:szCs w:val="22"/>
          <w:u w:val="none"/>
          <w:lang w:val="en-US"/>
        </w:rPr>
        <w:t>maintaining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standards or </w:t>
      </w:r>
      <w:r w:rsidRPr="64DB275B" w:rsidR="44DA1D3E">
        <w:rPr>
          <w:rFonts w:ascii="Arial" w:hAnsi="Arial" w:eastAsia="Arial" w:cs="Arial"/>
          <w:b w:val="0"/>
          <w:bCs w:val="0"/>
          <w:i w:val="0"/>
          <w:iCs w:val="0"/>
          <w:noProof w:val="0"/>
          <w:color w:val="000000" w:themeColor="text1" w:themeTint="FF" w:themeShade="FF"/>
          <w:sz w:val="22"/>
          <w:szCs w:val="22"/>
          <w:u w:val="none"/>
          <w:lang w:val="en-US"/>
        </w:rPr>
        <w:t>accomplishing</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the mission. </w:t>
      </w:r>
      <w:r w:rsidRPr="64DB275B" w:rsidR="371533C3">
        <w:rPr>
          <w:rFonts w:ascii="Arial" w:hAnsi="Arial" w:eastAsia="Arial" w:cs="Arial"/>
          <w:b w:val="0"/>
          <w:bCs w:val="0"/>
          <w:i w:val="0"/>
          <w:iCs w:val="0"/>
          <w:noProof w:val="0"/>
          <w:color w:val="000000" w:themeColor="text1" w:themeTint="FF" w:themeShade="FF"/>
          <w:sz w:val="22"/>
          <w:szCs w:val="22"/>
          <w:u w:val="none"/>
          <w:lang w:val="en-US"/>
        </w:rPr>
        <w:t xml:space="preserve">The mirror of Leadership was as clear as it could be, I was slowly becoming the very Leader I had </w:t>
      </w:r>
      <w:r w:rsidRPr="64DB275B" w:rsidR="01CBCCDA">
        <w:rPr>
          <w:rFonts w:ascii="Arial" w:hAnsi="Arial" w:eastAsia="Arial" w:cs="Arial"/>
          <w:b w:val="0"/>
          <w:bCs w:val="0"/>
          <w:i w:val="0"/>
          <w:iCs w:val="0"/>
          <w:noProof w:val="0"/>
          <w:color w:val="000000" w:themeColor="text1" w:themeTint="FF" w:themeShade="FF"/>
          <w:sz w:val="22"/>
          <w:szCs w:val="22"/>
          <w:u w:val="none"/>
          <w:lang w:val="en-US"/>
        </w:rPr>
        <w:t xml:space="preserve">spent years trying to change. </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In </w:t>
      </w:r>
      <w:r w:rsidRPr="64DB275B" w:rsidR="44DA1D3E">
        <w:rPr>
          <w:rFonts w:ascii="Arial" w:hAnsi="Arial" w:eastAsia="Arial" w:cs="Arial"/>
          <w:b w:val="0"/>
          <w:bCs w:val="0"/>
          <w:i w:val="1"/>
          <w:iCs w:val="1"/>
          <w:noProof w:val="0"/>
          <w:color w:val="000000" w:themeColor="text1" w:themeTint="FF" w:themeShade="FF"/>
          <w:sz w:val="22"/>
          <w:szCs w:val="22"/>
          <w:u w:val="none"/>
          <w:lang w:val="en-US"/>
        </w:rPr>
        <w:t>Jungian</w:t>
      </w:r>
      <w:r w:rsidRPr="64DB275B" w:rsidR="44DA1D3E">
        <w:rPr>
          <w:rFonts w:ascii="Arial" w:hAnsi="Arial" w:eastAsia="Arial" w:cs="Arial"/>
          <w:b w:val="0"/>
          <w:bCs w:val="0"/>
          <w:i w:val="0"/>
          <w:iCs w:val="0"/>
          <w:noProof w:val="0"/>
          <w:color w:val="000000" w:themeColor="text1" w:themeTint="FF" w:themeShade="FF"/>
          <w:sz w:val="22"/>
          <w:szCs w:val="22"/>
          <w:u w:val="none"/>
          <w:lang w:val="en-US"/>
        </w:rPr>
        <w:t xml:space="preserve"> terms, the behaviors I once despised had not disappeared but existed within my own shadow, unacknowledged until circumstances brought them forward.</w:t>
      </w:r>
    </w:p>
    <w:p xmlns:wp14="http://schemas.microsoft.com/office/word/2010/wordml" w:rsidP="64DB275B" wp14:paraId="21E7C2A0" wp14:textId="39CDBB17">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F57A109">
        <w:rPr>
          <w:rFonts w:ascii="Arial" w:hAnsi="Arial" w:eastAsia="Arial" w:cs="Arial"/>
          <w:b w:val="0"/>
          <w:bCs w:val="0"/>
          <w:i w:val="0"/>
          <w:iCs w:val="0"/>
          <w:noProof w:val="0"/>
          <w:color w:val="000000" w:themeColor="text1" w:themeTint="FF" w:themeShade="FF"/>
          <w:sz w:val="22"/>
          <w:szCs w:val="22"/>
          <w:u w:val="none"/>
          <w:lang w:val="en-US"/>
        </w:rPr>
        <w:t>Recognizing toxic leadership in others initially felt s</w:t>
      </w:r>
      <w:r w:rsidRPr="64DB275B" w:rsidR="526F1CEA">
        <w:rPr>
          <w:rFonts w:ascii="Arial" w:hAnsi="Arial" w:eastAsia="Arial" w:cs="Arial"/>
          <w:b w:val="0"/>
          <w:bCs w:val="0"/>
          <w:i w:val="0"/>
          <w:iCs w:val="0"/>
          <w:noProof w:val="0"/>
          <w:color w:val="000000" w:themeColor="text1" w:themeTint="FF" w:themeShade="FF"/>
          <w:sz w:val="22"/>
          <w:szCs w:val="22"/>
          <w:u w:val="none"/>
          <w:lang w:val="en-US"/>
        </w:rPr>
        <w:t>econd nature</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03E9F919">
        <w:rPr>
          <w:rFonts w:ascii="Arial" w:hAnsi="Arial" w:eastAsia="Arial" w:cs="Arial"/>
          <w:b w:val="0"/>
          <w:bCs w:val="0"/>
          <w:i w:val="0"/>
          <w:iCs w:val="0"/>
          <w:noProof w:val="0"/>
          <w:color w:val="000000" w:themeColor="text1" w:themeTint="FF" w:themeShade="FF"/>
          <w:sz w:val="22"/>
          <w:szCs w:val="22"/>
          <w:u w:val="none"/>
          <w:lang w:val="en-US"/>
        </w:rPr>
        <w:t>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ecognizing it within myself was </w:t>
      </w:r>
      <w:r w:rsidRPr="64DB275B" w:rsidR="12AF9E36">
        <w:rPr>
          <w:rFonts w:ascii="Arial" w:hAnsi="Arial" w:eastAsia="Arial" w:cs="Arial"/>
          <w:b w:val="0"/>
          <w:bCs w:val="0"/>
          <w:i w:val="0"/>
          <w:iCs w:val="0"/>
          <w:noProof w:val="0"/>
          <w:color w:val="000000" w:themeColor="text1" w:themeTint="FF" w:themeShade="FF"/>
          <w:sz w:val="22"/>
          <w:szCs w:val="22"/>
          <w:u w:val="none"/>
          <w:lang w:val="en-US"/>
        </w:rPr>
        <w:t>a task I had never prepared myself to overcome</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The transition occurred </w:t>
      </w:r>
      <w:r w:rsidRPr="64DB275B" w:rsidR="239FB796">
        <w:rPr>
          <w:rFonts w:ascii="Arial" w:hAnsi="Arial" w:eastAsia="Arial" w:cs="Arial"/>
          <w:b w:val="0"/>
          <w:bCs w:val="0"/>
          <w:i w:val="0"/>
          <w:iCs w:val="0"/>
          <w:noProof w:val="0"/>
          <w:color w:val="000000" w:themeColor="text1" w:themeTint="FF" w:themeShade="FF"/>
          <w:sz w:val="22"/>
          <w:szCs w:val="22"/>
          <w:u w:val="none"/>
          <w:lang w:val="en-US"/>
        </w:rPr>
        <w:t>over time</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as my responsibilities increased within the United States Navy. With greater </w:t>
      </w:r>
      <w:r w:rsidRPr="64DB275B" w:rsidR="45F4DACB">
        <w:rPr>
          <w:rFonts w:ascii="Arial" w:hAnsi="Arial" w:eastAsia="Arial" w:cs="Arial"/>
          <w:b w:val="0"/>
          <w:bCs w:val="0"/>
          <w:i w:val="0"/>
          <w:iCs w:val="0"/>
          <w:noProof w:val="0"/>
          <w:color w:val="000000" w:themeColor="text1" w:themeTint="FF" w:themeShade="FF"/>
          <w:sz w:val="22"/>
          <w:szCs w:val="22"/>
          <w:u w:val="none"/>
          <w:lang w:val="en-US"/>
        </w:rPr>
        <w:t xml:space="preserve">rank and responsibilities, I was solely focused on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mission </w:t>
      </w:r>
      <w:r w:rsidRPr="64DB275B" w:rsidR="4370E977">
        <w:rPr>
          <w:rFonts w:ascii="Arial" w:hAnsi="Arial" w:eastAsia="Arial" w:cs="Arial"/>
          <w:b w:val="0"/>
          <w:bCs w:val="0"/>
          <w:i w:val="0"/>
          <w:iCs w:val="0"/>
          <w:noProof w:val="0"/>
          <w:color w:val="000000" w:themeColor="text1" w:themeTint="FF" w:themeShade="FF"/>
          <w:sz w:val="22"/>
          <w:szCs w:val="22"/>
          <w:u w:val="none"/>
          <w:lang w:val="en-US"/>
        </w:rPr>
        <w:t>success</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maintain</w:t>
      </w:r>
      <w:r w:rsidRPr="64DB275B" w:rsidR="20B6995A">
        <w:rPr>
          <w:rFonts w:ascii="Arial" w:hAnsi="Arial" w:eastAsia="Arial" w:cs="Arial"/>
          <w:b w:val="0"/>
          <w:bCs w:val="0"/>
          <w:i w:val="0"/>
          <w:iCs w:val="0"/>
          <w:noProof w:val="0"/>
          <w:color w:val="000000" w:themeColor="text1" w:themeTint="FF" w:themeShade="FF"/>
          <w:sz w:val="22"/>
          <w:szCs w:val="22"/>
          <w:u w:val="none"/>
          <w:lang w:val="en-US"/>
        </w:rPr>
        <w:t>ing</w:t>
      </w:r>
      <w:r w:rsidRPr="64DB275B" w:rsidR="20B6995A">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standards, and ensur</w:t>
      </w:r>
      <w:r w:rsidRPr="64DB275B" w:rsidR="63DE84B8">
        <w:rPr>
          <w:rFonts w:ascii="Arial" w:hAnsi="Arial" w:eastAsia="Arial" w:cs="Arial"/>
          <w:b w:val="0"/>
          <w:bCs w:val="0"/>
          <w:i w:val="0"/>
          <w:iCs w:val="0"/>
          <w:noProof w:val="0"/>
          <w:color w:val="000000" w:themeColor="text1" w:themeTint="FF" w:themeShade="FF"/>
          <w:sz w:val="22"/>
          <w:szCs w:val="22"/>
          <w:u w:val="none"/>
          <w:lang w:val="en-US"/>
        </w:rPr>
        <w:t xml:space="preserve">ing </w:t>
      </w:r>
      <w:r w:rsidRPr="64DB275B" w:rsidR="6F57A109">
        <w:rPr>
          <w:rFonts w:ascii="Arial" w:hAnsi="Arial" w:eastAsia="Arial" w:cs="Arial"/>
          <w:b w:val="0"/>
          <w:bCs w:val="0"/>
          <w:i w:val="0"/>
          <w:iCs w:val="0"/>
          <w:noProof w:val="0"/>
          <w:color w:val="000000" w:themeColor="text1" w:themeTint="FF" w:themeShade="FF"/>
          <w:sz w:val="22"/>
          <w:szCs w:val="22"/>
          <w:u w:val="none"/>
          <w:lang w:val="en-US"/>
        </w:rPr>
        <w:t>accountability</w:t>
      </w:r>
      <w:r w:rsidRPr="64DB275B" w:rsidR="2120E337">
        <w:rPr>
          <w:rFonts w:ascii="Arial" w:hAnsi="Arial" w:eastAsia="Arial" w:cs="Arial"/>
          <w:b w:val="0"/>
          <w:bCs w:val="0"/>
          <w:i w:val="0"/>
          <w:iCs w:val="0"/>
          <w:noProof w:val="0"/>
          <w:color w:val="000000" w:themeColor="text1" w:themeTint="FF" w:themeShade="FF"/>
          <w:sz w:val="22"/>
          <w:szCs w:val="22"/>
          <w:u w:val="none"/>
          <w:lang w:val="en-US"/>
        </w:rPr>
        <w:t xml:space="preserve"> within my department</w:t>
      </w:r>
      <w:r w:rsidRPr="64DB275B" w:rsidR="6F57A109">
        <w:rPr>
          <w:rFonts w:ascii="Arial" w:hAnsi="Arial" w:eastAsia="Arial" w:cs="Arial"/>
          <w:b w:val="0"/>
          <w:bCs w:val="0"/>
          <w:i w:val="0"/>
          <w:iCs w:val="0"/>
          <w:noProof w:val="0"/>
          <w:color w:val="000000" w:themeColor="text1" w:themeTint="FF" w:themeShade="FF"/>
          <w:sz w:val="22"/>
          <w:szCs w:val="22"/>
          <w:u w:val="none"/>
          <w:lang w:val="en-US"/>
        </w:rPr>
        <w:t>. In attempting to avoid the leadership failures I had p</w:t>
      </w:r>
      <w:r w:rsidRPr="64DB275B" w:rsidR="2347FD4A">
        <w:rPr>
          <w:rFonts w:ascii="Arial" w:hAnsi="Arial" w:eastAsia="Arial" w:cs="Arial"/>
          <w:b w:val="0"/>
          <w:bCs w:val="0"/>
          <w:i w:val="0"/>
          <w:iCs w:val="0"/>
          <w:noProof w:val="0"/>
          <w:color w:val="000000" w:themeColor="text1" w:themeTint="FF" w:themeShade="FF"/>
          <w:sz w:val="22"/>
          <w:szCs w:val="22"/>
          <w:u w:val="none"/>
          <w:lang w:val="en-US"/>
        </w:rPr>
        <w:t>ersonally endured</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I unintentionally adopted behaviors that reflected the very patterns I once </w:t>
      </w:r>
      <w:r w:rsidRPr="64DB275B" w:rsidR="21057B8F">
        <w:rPr>
          <w:rFonts w:ascii="Arial" w:hAnsi="Arial" w:eastAsia="Arial" w:cs="Arial"/>
          <w:b w:val="0"/>
          <w:bCs w:val="0"/>
          <w:i w:val="0"/>
          <w:iCs w:val="0"/>
          <w:noProof w:val="0"/>
          <w:color w:val="000000" w:themeColor="text1" w:themeTint="FF" w:themeShade="FF"/>
          <w:sz w:val="22"/>
          <w:szCs w:val="22"/>
          <w:u w:val="none"/>
          <w:lang w:val="en-US"/>
        </w:rPr>
        <w:t>loath</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ed. At the time, </w:t>
      </w:r>
      <w:r w:rsidRPr="64DB275B" w:rsidR="6F57A109">
        <w:rPr>
          <w:rFonts w:ascii="Arial" w:hAnsi="Arial" w:eastAsia="Arial" w:cs="Arial"/>
          <w:b w:val="0"/>
          <w:bCs w:val="0"/>
          <w:i w:val="0"/>
          <w:iCs w:val="0"/>
          <w:noProof w:val="0"/>
          <w:color w:val="000000" w:themeColor="text1" w:themeTint="FF" w:themeShade="FF"/>
          <w:sz w:val="22"/>
          <w:szCs w:val="22"/>
          <w:u w:val="none"/>
          <w:lang w:val="en-US"/>
        </w:rPr>
        <w:t>I believed I</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was </w:t>
      </w:r>
      <w:r w:rsidRPr="64DB275B" w:rsidR="6F57A109">
        <w:rPr>
          <w:rFonts w:ascii="Arial" w:hAnsi="Arial" w:eastAsia="Arial" w:cs="Arial"/>
          <w:b w:val="0"/>
          <w:bCs w:val="0"/>
          <w:i w:val="0"/>
          <w:iCs w:val="0"/>
          <w:noProof w:val="0"/>
          <w:color w:val="000000" w:themeColor="text1" w:themeTint="FF" w:themeShade="FF"/>
          <w:sz w:val="22"/>
          <w:szCs w:val="22"/>
          <w:u w:val="none"/>
          <w:lang w:val="en-US"/>
        </w:rPr>
        <w:t>demonstrating</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s</w:t>
      </w:r>
      <w:r w:rsidRPr="64DB275B" w:rsidR="33DCA62E">
        <w:rPr>
          <w:rFonts w:ascii="Arial" w:hAnsi="Arial" w:eastAsia="Arial" w:cs="Arial"/>
          <w:b w:val="0"/>
          <w:bCs w:val="0"/>
          <w:i w:val="0"/>
          <w:iCs w:val="0"/>
          <w:noProof w:val="0"/>
          <w:color w:val="000000" w:themeColor="text1" w:themeTint="FF" w:themeShade="FF"/>
          <w:sz w:val="22"/>
          <w:szCs w:val="22"/>
          <w:u w:val="none"/>
          <w:lang w:val="en-US"/>
        </w:rPr>
        <w:t>ervant leadership and approachability</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In reality, I</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was beginning to </w:t>
      </w:r>
      <w:r w:rsidRPr="64DB275B" w:rsidR="590FF26F">
        <w:rPr>
          <w:rFonts w:ascii="Arial" w:hAnsi="Arial" w:eastAsia="Arial" w:cs="Arial"/>
          <w:b w:val="0"/>
          <w:bCs w:val="0"/>
          <w:i w:val="0"/>
          <w:iCs w:val="0"/>
          <w:noProof w:val="0"/>
          <w:color w:val="000000" w:themeColor="text1" w:themeTint="FF" w:themeShade="FF"/>
          <w:sz w:val="22"/>
          <w:szCs w:val="22"/>
          <w:u w:val="none"/>
          <w:lang w:val="en-US"/>
        </w:rPr>
        <w:t xml:space="preserve">become the very leader I spent years </w:t>
      </w:r>
      <w:r w:rsidRPr="64DB275B" w:rsidR="6E82D361">
        <w:rPr>
          <w:rFonts w:ascii="Arial" w:hAnsi="Arial" w:eastAsia="Arial" w:cs="Arial"/>
          <w:b w:val="0"/>
          <w:bCs w:val="0"/>
          <w:i w:val="0"/>
          <w:iCs w:val="0"/>
          <w:noProof w:val="0"/>
          <w:color w:val="000000" w:themeColor="text1" w:themeTint="FF" w:themeShade="FF"/>
          <w:sz w:val="22"/>
          <w:szCs w:val="22"/>
          <w:u w:val="none"/>
          <w:lang w:val="en-US"/>
        </w:rPr>
        <w:t>trying to avoid.</w:t>
      </w:r>
    </w:p>
    <w:p xmlns:wp14="http://schemas.microsoft.com/office/word/2010/wordml" w:rsidP="64DB275B" wp14:paraId="7ED08345" wp14:textId="2B13E28E">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F57A109">
        <w:rPr>
          <w:rFonts w:ascii="Arial" w:hAnsi="Arial" w:eastAsia="Arial" w:cs="Arial"/>
          <w:b w:val="0"/>
          <w:bCs w:val="0"/>
          <w:i w:val="0"/>
          <w:iCs w:val="0"/>
          <w:noProof w:val="0"/>
          <w:color w:val="000000" w:themeColor="text1" w:themeTint="FF" w:themeShade="FF"/>
          <w:sz w:val="22"/>
          <w:szCs w:val="22"/>
          <w:u w:val="none"/>
          <w:lang w:val="en-US"/>
        </w:rPr>
        <w:t>The toxic leadership behaviors I displayed most closely aligned with a</w:t>
      </w:r>
      <w:r w:rsidRPr="64DB275B" w:rsidR="2F6DC812">
        <w:rPr>
          <w:rFonts w:ascii="Arial" w:hAnsi="Arial" w:eastAsia="Arial" w:cs="Arial"/>
          <w:b w:val="0"/>
          <w:bCs w:val="0"/>
          <w:i w:val="0"/>
          <w:iCs w:val="0"/>
          <w:noProof w:val="0"/>
          <w:color w:val="000000" w:themeColor="text1" w:themeTint="FF" w:themeShade="FF"/>
          <w:sz w:val="22"/>
          <w:szCs w:val="22"/>
          <w:u w:val="none"/>
          <w:lang w:val="en-US"/>
        </w:rPr>
        <w:t>buse of power</w:t>
      </w:r>
      <w:r w:rsidRPr="64DB275B" w:rsidR="6F57A109">
        <w:rPr>
          <w:rFonts w:ascii="Arial" w:hAnsi="Arial" w:eastAsia="Arial" w:cs="Arial"/>
          <w:b w:val="0"/>
          <w:bCs w:val="0"/>
          <w:i w:val="0"/>
          <w:iCs w:val="0"/>
          <w:noProof w:val="0"/>
          <w:color w:val="000000" w:themeColor="text1" w:themeTint="FF" w:themeShade="FF"/>
          <w:sz w:val="22"/>
          <w:szCs w:val="22"/>
          <w:u w:val="none"/>
          <w:lang w:val="en-US"/>
        </w:rPr>
        <w:t>, characterized by excessive control, limited delegation, and reduced tolerance for mistakes. My focus shifted heavily toward task completion and efficiency, often at the expense of mentorship and open communication</w:t>
      </w:r>
      <w:r w:rsidRPr="64DB275B" w:rsidR="6B2E4082">
        <w:rPr>
          <w:rFonts w:ascii="Arial" w:hAnsi="Arial" w:eastAsia="Arial" w:cs="Arial"/>
          <w:b w:val="0"/>
          <w:bCs w:val="0"/>
          <w:i w:val="0"/>
          <w:iCs w:val="0"/>
          <w:noProof w:val="0"/>
          <w:color w:val="000000" w:themeColor="text1" w:themeTint="FF" w:themeShade="FF"/>
          <w:sz w:val="22"/>
          <w:szCs w:val="22"/>
          <w:u w:val="none"/>
          <w:lang w:val="en-US"/>
        </w:rPr>
        <w:t xml:space="preserve"> (Walker, 2025).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3F4C297E">
        <w:rPr>
          <w:rFonts w:ascii="Arial" w:hAnsi="Arial" w:eastAsia="Arial" w:cs="Arial"/>
          <w:b w:val="0"/>
          <w:bCs w:val="0"/>
          <w:i w:val="0"/>
          <w:iCs w:val="0"/>
          <w:noProof w:val="0"/>
          <w:color w:val="000000" w:themeColor="text1" w:themeTint="FF" w:themeShade="FF"/>
          <w:sz w:val="22"/>
          <w:szCs w:val="22"/>
          <w:u w:val="none"/>
          <w:lang w:val="en-US"/>
        </w:rPr>
        <w:t xml:space="preserve">My “constructive criticism” to junior Sailors </w:t>
      </w:r>
      <w:r w:rsidRPr="64DB275B" w:rsidR="6F57A109">
        <w:rPr>
          <w:rFonts w:ascii="Arial" w:hAnsi="Arial" w:eastAsia="Arial" w:cs="Arial"/>
          <w:b w:val="0"/>
          <w:bCs w:val="0"/>
          <w:i w:val="0"/>
          <w:iCs w:val="0"/>
          <w:noProof w:val="0"/>
          <w:color w:val="000000" w:themeColor="text1" w:themeTint="FF" w:themeShade="FF"/>
          <w:sz w:val="22"/>
          <w:szCs w:val="22"/>
          <w:u w:val="none"/>
          <w:lang w:val="en-US"/>
        </w:rPr>
        <w:t>became more d</w:t>
      </w:r>
      <w:r w:rsidRPr="64DB275B" w:rsidR="0D89868C">
        <w:rPr>
          <w:rFonts w:ascii="Arial" w:hAnsi="Arial" w:eastAsia="Arial" w:cs="Arial"/>
          <w:b w:val="0"/>
          <w:bCs w:val="0"/>
          <w:i w:val="0"/>
          <w:iCs w:val="0"/>
          <w:noProof w:val="0"/>
          <w:color w:val="000000" w:themeColor="text1" w:themeTint="FF" w:themeShade="FF"/>
          <w:sz w:val="22"/>
          <w:szCs w:val="22"/>
          <w:u w:val="none"/>
          <w:lang w:val="en-US"/>
        </w:rPr>
        <w:t>emeaning</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than developmental, and I increasingly relied on positional authority rather than trust</w:t>
      </w:r>
      <w:r w:rsidRPr="64DB275B" w:rsidR="3A0169E1">
        <w:rPr>
          <w:rFonts w:ascii="Arial" w:hAnsi="Arial" w:eastAsia="Arial" w:cs="Arial"/>
          <w:b w:val="0"/>
          <w:bCs w:val="0"/>
          <w:i w:val="0"/>
          <w:iCs w:val="0"/>
          <w:noProof w:val="0"/>
          <w:color w:val="000000" w:themeColor="text1" w:themeTint="FF" w:themeShade="FF"/>
          <w:sz w:val="22"/>
          <w:szCs w:val="22"/>
          <w:u w:val="none"/>
          <w:lang w:val="en-US"/>
        </w:rPr>
        <w:t xml:space="preserve"> through delegation</w:t>
      </w:r>
      <w:r w:rsidRPr="64DB275B" w:rsidR="6F57A109">
        <w:rPr>
          <w:rFonts w:ascii="Arial" w:hAnsi="Arial" w:eastAsia="Arial" w:cs="Arial"/>
          <w:b w:val="0"/>
          <w:bCs w:val="0"/>
          <w:i w:val="0"/>
          <w:iCs w:val="0"/>
          <w:noProof w:val="0"/>
          <w:color w:val="000000" w:themeColor="text1" w:themeTint="FF" w:themeShade="FF"/>
          <w:sz w:val="22"/>
          <w:szCs w:val="22"/>
          <w:u w:val="none"/>
          <w:lang w:val="en-US"/>
        </w:rPr>
        <w: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Kets de Vries and Miller describe how neurotic leadership styles can </w:t>
      </w:r>
      <w:r w:rsidRPr="64DB275B" w:rsidR="6F57A109">
        <w:rPr>
          <w:rFonts w:ascii="Arial" w:hAnsi="Arial" w:eastAsia="Arial" w:cs="Arial"/>
          <w:b w:val="0"/>
          <w:bCs w:val="0"/>
          <w:i w:val="0"/>
          <w:iCs w:val="0"/>
          <w:noProof w:val="0"/>
          <w:color w:val="000000" w:themeColor="text1" w:themeTint="FF" w:themeShade="FF"/>
          <w:sz w:val="22"/>
          <w:szCs w:val="22"/>
          <w:u w:val="none"/>
          <w:lang w:val="en-US"/>
        </w:rPr>
        <w:t>emerge</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when leaders </w:t>
      </w:r>
      <w:r w:rsidRPr="64DB275B" w:rsidR="6F57A109">
        <w:rPr>
          <w:rFonts w:ascii="Arial" w:hAnsi="Arial" w:eastAsia="Arial" w:cs="Arial"/>
          <w:b w:val="0"/>
          <w:bCs w:val="0"/>
          <w:i w:val="0"/>
          <w:iCs w:val="0"/>
          <w:noProof w:val="0"/>
          <w:color w:val="000000" w:themeColor="text1" w:themeTint="FF" w:themeShade="FF"/>
          <w:sz w:val="22"/>
          <w:szCs w:val="22"/>
          <w:u w:val="none"/>
          <w:lang w:val="en-US"/>
        </w:rPr>
        <w:t>attempt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to manage anxiety or uncertainty through control</w:t>
      </w:r>
      <w:r w:rsidRPr="64DB275B" w:rsidR="5C4CEC55">
        <w:rPr>
          <w:rFonts w:ascii="Arial" w:hAnsi="Arial" w:eastAsia="Arial" w:cs="Arial"/>
          <w:b w:val="0"/>
          <w:bCs w:val="0"/>
          <w:i w:val="0"/>
          <w:iCs w:val="0"/>
          <w:noProof w:val="0"/>
          <w:color w:val="000000" w:themeColor="text1" w:themeTint="FF" w:themeShade="FF"/>
          <w:sz w:val="22"/>
          <w:szCs w:val="22"/>
          <w:u w:val="none"/>
          <w:lang w:val="en-US"/>
        </w:rPr>
        <w:t xml:space="preserve"> (Kretz de Vries, 1984).</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In </w:t>
      </w:r>
      <w:r w:rsidRPr="64DB275B" w:rsidR="1122A4BE">
        <w:rPr>
          <w:rFonts w:ascii="Arial" w:hAnsi="Arial" w:eastAsia="Arial" w:cs="Arial"/>
          <w:b w:val="0"/>
          <w:bCs w:val="0"/>
          <w:i w:val="0"/>
          <w:iCs w:val="0"/>
          <w:noProof w:val="0"/>
          <w:color w:val="000000" w:themeColor="text1" w:themeTint="FF" w:themeShade="FF"/>
          <w:sz w:val="22"/>
          <w:szCs w:val="22"/>
          <w:u w:val="none"/>
          <w:lang w:val="en-US"/>
        </w:rPr>
        <w:t>hindsight</w:t>
      </w:r>
      <w:r w:rsidRPr="64DB275B" w:rsidR="6F57A109">
        <w:rPr>
          <w:rFonts w:ascii="Arial" w:hAnsi="Arial" w:eastAsia="Arial" w:cs="Arial"/>
          <w:b w:val="0"/>
          <w:bCs w:val="0"/>
          <w:i w:val="0"/>
          <w:iCs w:val="0"/>
          <w:noProof w:val="0"/>
          <w:color w:val="000000" w:themeColor="text1" w:themeTint="FF" w:themeShade="FF"/>
          <w:sz w:val="22"/>
          <w:szCs w:val="22"/>
          <w:u w:val="none"/>
          <w:lang w:val="en-US"/>
        </w:rPr>
        <w:t>, this description closely re</w:t>
      </w:r>
      <w:r w:rsidRPr="64DB275B" w:rsidR="132855E8">
        <w:rPr>
          <w:rFonts w:ascii="Arial" w:hAnsi="Arial" w:eastAsia="Arial" w:cs="Arial"/>
          <w:b w:val="0"/>
          <w:bCs w:val="0"/>
          <w:i w:val="0"/>
          <w:iCs w:val="0"/>
          <w:noProof w:val="0"/>
          <w:color w:val="000000" w:themeColor="text1" w:themeTint="FF" w:themeShade="FF"/>
          <w:sz w:val="22"/>
          <w:szCs w:val="22"/>
          <w:u w:val="none"/>
          <w:lang w:val="en-US"/>
        </w:rPr>
        <w:t>sembles my leadership style at this point in my career</w:t>
      </w:r>
      <w:r w:rsidRPr="64DB275B" w:rsidR="6F57A109">
        <w:rPr>
          <w:rFonts w:ascii="Arial" w:hAnsi="Arial" w:eastAsia="Arial" w:cs="Arial"/>
          <w:b w:val="0"/>
          <w:bCs w:val="0"/>
          <w:i w:val="0"/>
          <w:iCs w:val="0"/>
          <w:noProof w:val="0"/>
          <w:color w:val="000000" w:themeColor="text1" w:themeTint="FF" w:themeShade="FF"/>
          <w:sz w:val="22"/>
          <w:szCs w:val="22"/>
          <w:u w:val="none"/>
          <w:lang w:val="en-US"/>
        </w:rPr>
        <w:t>. My intentions were not malicious;</w:t>
      </w:r>
      <w:r w:rsidRPr="64DB275B" w:rsidR="4EBEB95B">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I believed strict </w:t>
      </w:r>
      <w:r w:rsidRPr="64DB275B" w:rsidR="05BEE6B8">
        <w:rPr>
          <w:rFonts w:ascii="Arial" w:hAnsi="Arial" w:eastAsia="Arial" w:cs="Arial"/>
          <w:b w:val="0"/>
          <w:bCs w:val="0"/>
          <w:i w:val="0"/>
          <w:iCs w:val="0"/>
          <w:noProof w:val="0"/>
          <w:color w:val="000000" w:themeColor="text1" w:themeTint="FF" w:themeShade="FF"/>
          <w:sz w:val="22"/>
          <w:szCs w:val="22"/>
          <w:u w:val="none"/>
          <w:lang w:val="en-US"/>
        </w:rPr>
        <w:t>adherence</w:t>
      </w:r>
      <w:r w:rsidRPr="64DB275B" w:rsidR="431C23AC">
        <w:rPr>
          <w:rFonts w:ascii="Arial" w:hAnsi="Arial" w:eastAsia="Arial" w:cs="Arial"/>
          <w:b w:val="0"/>
          <w:bCs w:val="0"/>
          <w:i w:val="0"/>
          <w:iCs w:val="0"/>
          <w:noProof w:val="0"/>
          <w:color w:val="000000" w:themeColor="text1" w:themeTint="FF" w:themeShade="FF"/>
          <w:sz w:val="22"/>
          <w:szCs w:val="22"/>
          <w:u w:val="none"/>
          <w:lang w:val="en-US"/>
        </w:rPr>
        <w:t xml:space="preserve"> to maintenance practices developed success</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However, the outcome was an environment where </w:t>
      </w:r>
      <w:r w:rsidRPr="64DB275B" w:rsidR="279A132F">
        <w:rPr>
          <w:rFonts w:ascii="Arial" w:hAnsi="Arial" w:eastAsia="Arial" w:cs="Arial"/>
          <w:b w:val="0"/>
          <w:bCs w:val="0"/>
          <w:i w:val="0"/>
          <w:iCs w:val="0"/>
          <w:noProof w:val="0"/>
          <w:color w:val="000000" w:themeColor="text1" w:themeTint="FF" w:themeShade="FF"/>
          <w:sz w:val="22"/>
          <w:szCs w:val="22"/>
          <w:u w:val="none"/>
          <w:lang w:val="en-US"/>
        </w:rPr>
        <w:t>my department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felt </w:t>
      </w:r>
      <w:r w:rsidRPr="64DB275B" w:rsidR="5D467C45">
        <w:rPr>
          <w:rFonts w:ascii="Arial" w:hAnsi="Arial" w:eastAsia="Arial" w:cs="Arial"/>
          <w:b w:val="0"/>
          <w:bCs w:val="0"/>
          <w:i w:val="0"/>
          <w:iCs w:val="0"/>
          <w:noProof w:val="0"/>
          <w:color w:val="000000" w:themeColor="text1" w:themeTint="FF" w:themeShade="FF"/>
          <w:sz w:val="22"/>
          <w:szCs w:val="22"/>
          <w:u w:val="none"/>
          <w:lang w:val="en-US"/>
        </w:rPr>
        <w:t>unheard and that I was unapproachable to be a sounding board for a voice of concern.</w:t>
      </w:r>
    </w:p>
    <w:p xmlns:wp14="http://schemas.microsoft.com/office/word/2010/wordml" w:rsidP="64DB275B" wp14:paraId="2CDEEDAE" wp14:textId="6106CAA3">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F57A109">
        <w:rPr>
          <w:rFonts w:ascii="Arial" w:hAnsi="Arial" w:eastAsia="Arial" w:cs="Arial"/>
          <w:b w:val="0"/>
          <w:bCs w:val="0"/>
          <w:i w:val="0"/>
          <w:iCs w:val="0"/>
          <w:noProof w:val="0"/>
          <w:color w:val="000000" w:themeColor="text1" w:themeTint="FF" w:themeShade="FF"/>
          <w:sz w:val="22"/>
          <w:szCs w:val="22"/>
          <w:u w:val="none"/>
          <w:lang w:val="en-US"/>
        </w:rPr>
        <w:t>At the time, I was largely unaware of the toxic nature of my leadership.</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Within the operational </w:t>
      </w:r>
      <w:r w:rsidRPr="64DB275B" w:rsidR="679CF47D">
        <w:rPr>
          <w:rFonts w:ascii="Arial" w:hAnsi="Arial" w:eastAsia="Arial" w:cs="Arial"/>
          <w:b w:val="0"/>
          <w:bCs w:val="0"/>
          <w:i w:val="0"/>
          <w:iCs w:val="0"/>
          <w:noProof w:val="0"/>
          <w:color w:val="000000" w:themeColor="text1" w:themeTint="FF" w:themeShade="FF"/>
          <w:sz w:val="22"/>
          <w:szCs w:val="22"/>
          <w:u w:val="none"/>
          <w:lang w:val="en-US"/>
        </w:rPr>
        <w:t xml:space="preserve">tempo </w:t>
      </w:r>
      <w:r w:rsidRPr="64DB275B" w:rsidR="6F57A109">
        <w:rPr>
          <w:rFonts w:ascii="Arial" w:hAnsi="Arial" w:eastAsia="Arial" w:cs="Arial"/>
          <w:b w:val="0"/>
          <w:bCs w:val="0"/>
          <w:i w:val="0"/>
          <w:iCs w:val="0"/>
          <w:noProof w:val="0"/>
          <w:color w:val="000000" w:themeColor="text1" w:themeTint="FF" w:themeShade="FF"/>
          <w:sz w:val="22"/>
          <w:szCs w:val="22"/>
          <w:u w:val="none"/>
          <w:lang w:val="en-US"/>
        </w:rPr>
        <w:t>of the Navy, th</w:t>
      </w:r>
      <w:r w:rsidRPr="64DB275B" w:rsidR="7C417134">
        <w:rPr>
          <w:rFonts w:ascii="Arial" w:hAnsi="Arial" w:eastAsia="Arial" w:cs="Arial"/>
          <w:b w:val="0"/>
          <w:bCs w:val="0"/>
          <w:i w:val="0"/>
          <w:iCs w:val="0"/>
          <w:noProof w:val="0"/>
          <w:color w:val="000000" w:themeColor="text1" w:themeTint="FF" w:themeShade="FF"/>
          <w:sz w:val="22"/>
          <w:szCs w:val="22"/>
          <w:u w:val="none"/>
          <w:lang w:val="en-US"/>
        </w:rPr>
        <w:t>e success of tasking</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can easily reinforce </w:t>
      </w:r>
      <w:r w:rsidRPr="64DB275B" w:rsidR="3FD30F4E">
        <w:rPr>
          <w:rFonts w:ascii="Arial" w:hAnsi="Arial" w:eastAsia="Arial" w:cs="Arial"/>
          <w:b w:val="0"/>
          <w:bCs w:val="0"/>
          <w:i w:val="0"/>
          <w:iCs w:val="0"/>
          <w:noProof w:val="0"/>
          <w:color w:val="000000" w:themeColor="text1" w:themeTint="FF" w:themeShade="FF"/>
          <w:sz w:val="22"/>
          <w:szCs w:val="22"/>
          <w:u w:val="none"/>
          <w:lang w:val="en-US"/>
        </w:rPr>
        <w:t>inherently toxic leadership styles</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35D0ADDB">
        <w:rPr>
          <w:rFonts w:ascii="Arial" w:hAnsi="Arial" w:eastAsia="Arial" w:cs="Arial"/>
          <w:b w:val="0"/>
          <w:bCs w:val="0"/>
          <w:i w:val="0"/>
          <w:iCs w:val="0"/>
          <w:noProof w:val="0"/>
          <w:color w:val="000000" w:themeColor="text1" w:themeTint="FF" w:themeShade="FF"/>
          <w:sz w:val="22"/>
          <w:szCs w:val="22"/>
          <w:u w:val="none"/>
          <w:lang w:val="en-US"/>
        </w:rPr>
        <w:t xml:space="preserve">Dr. Steven Walker </w:t>
      </w:r>
      <w:r w:rsidRPr="64DB275B" w:rsidR="6F57A109">
        <w:rPr>
          <w:rFonts w:ascii="Arial" w:hAnsi="Arial" w:eastAsia="Arial" w:cs="Arial"/>
          <w:b w:val="0"/>
          <w:bCs w:val="0"/>
          <w:i w:val="0"/>
          <w:iCs w:val="0"/>
          <w:noProof w:val="0"/>
          <w:color w:val="000000" w:themeColor="text1" w:themeTint="FF" w:themeShade="FF"/>
          <w:sz w:val="22"/>
          <w:szCs w:val="22"/>
          <w:u w:val="none"/>
          <w:lang w:val="en-US"/>
        </w:rPr>
        <w:t>notes that leaders often mistake compliance for effectiveness, especially when short-term results appear positive</w:t>
      </w:r>
      <w:r w:rsidRPr="64DB275B" w:rsidR="7DB95BDB">
        <w:rPr>
          <w:rFonts w:ascii="Arial" w:hAnsi="Arial" w:eastAsia="Arial" w:cs="Arial"/>
          <w:b w:val="0"/>
          <w:bCs w:val="0"/>
          <w:i w:val="0"/>
          <w:iCs w:val="0"/>
          <w:noProof w:val="0"/>
          <w:color w:val="000000" w:themeColor="text1" w:themeTint="FF" w:themeShade="FF"/>
          <w:sz w:val="22"/>
          <w:szCs w:val="22"/>
          <w:u w:val="none"/>
          <w:lang w:val="en-US"/>
        </w:rPr>
        <w:t xml:space="preserve"> (Walker, 2019).</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8BC59B">
        <w:rPr>
          <w:rFonts w:ascii="Arial" w:hAnsi="Arial" w:eastAsia="Arial" w:cs="Arial"/>
          <w:b w:val="0"/>
          <w:bCs w:val="0"/>
          <w:i w:val="0"/>
          <w:iCs w:val="0"/>
          <w:noProof w:val="0"/>
          <w:color w:val="000000" w:themeColor="text1" w:themeTint="FF" w:themeShade="FF"/>
          <w:sz w:val="22"/>
          <w:szCs w:val="22"/>
          <w:u w:val="none"/>
          <w:lang w:val="en-US"/>
        </w:rPr>
        <w:t>As</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performance metrics were being achieved, I initially </w:t>
      </w:r>
      <w:r w:rsidRPr="64DB275B" w:rsidR="6426C4A6">
        <w:rPr>
          <w:rFonts w:ascii="Arial" w:hAnsi="Arial" w:eastAsia="Arial" w:cs="Arial"/>
          <w:b w:val="0"/>
          <w:bCs w:val="0"/>
          <w:i w:val="0"/>
          <w:iCs w:val="0"/>
          <w:noProof w:val="0"/>
          <w:color w:val="000000" w:themeColor="text1" w:themeTint="FF" w:themeShade="FF"/>
          <w:sz w:val="22"/>
          <w:szCs w:val="22"/>
          <w:u w:val="none"/>
          <w:lang w:val="en-US"/>
        </w:rPr>
        <w:t xml:space="preserve">viewed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my leadership approach as successful rather than harmful. The </w:t>
      </w:r>
      <w:r w:rsidRPr="64DB275B" w:rsidR="20AE7BE0">
        <w:rPr>
          <w:rFonts w:ascii="Arial" w:hAnsi="Arial" w:eastAsia="Arial" w:cs="Arial"/>
          <w:b w:val="0"/>
          <w:bCs w:val="0"/>
          <w:i w:val="0"/>
          <w:iCs w:val="0"/>
          <w:noProof w:val="0"/>
          <w:color w:val="000000" w:themeColor="text1" w:themeTint="FF" w:themeShade="FF"/>
          <w:sz w:val="22"/>
          <w:szCs w:val="22"/>
          <w:u w:val="none"/>
          <w:lang w:val="en-US"/>
        </w:rPr>
        <w:t>absence</w:t>
      </w:r>
      <w:r w:rsidRPr="64DB275B" w:rsidR="5355790B">
        <w:rPr>
          <w:rFonts w:ascii="Arial" w:hAnsi="Arial" w:eastAsia="Arial" w:cs="Arial"/>
          <w:b w:val="0"/>
          <w:bCs w:val="0"/>
          <w:i w:val="0"/>
          <w:iCs w:val="0"/>
          <w:noProof w:val="0"/>
          <w:color w:val="000000" w:themeColor="text1" w:themeTint="FF" w:themeShade="FF"/>
          <w:sz w:val="22"/>
          <w:szCs w:val="22"/>
          <w:u w:val="none"/>
          <w:lang w:val="en-US"/>
        </w:rPr>
        <w:t xml:space="preserve"> of feedback reinforced my </w:t>
      </w:r>
      <w:r w:rsidRPr="64DB275B" w:rsidR="0FC17FF2">
        <w:rPr>
          <w:rFonts w:ascii="Arial" w:hAnsi="Arial" w:eastAsia="Arial" w:cs="Arial"/>
          <w:b w:val="0"/>
          <w:bCs w:val="0"/>
          <w:i w:val="0"/>
          <w:iCs w:val="0"/>
          <w:noProof w:val="0"/>
          <w:color w:val="000000" w:themeColor="text1" w:themeTint="FF" w:themeShade="FF"/>
          <w:sz w:val="22"/>
          <w:szCs w:val="22"/>
          <w:u w:val="none"/>
          <w:lang w:val="en-US"/>
        </w:rPr>
        <w:t>transition from the light into the toxic shadow.</w:t>
      </w:r>
    </w:p>
    <w:p xmlns:wp14="http://schemas.microsoft.com/office/word/2010/wordml" w:rsidP="64DB275B" wp14:paraId="570BFB30" wp14:textId="24CAD26E">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4126E418">
        <w:rPr>
          <w:rFonts w:ascii="Arial" w:hAnsi="Arial" w:eastAsia="Arial" w:cs="Arial"/>
          <w:b w:val="0"/>
          <w:bCs w:val="0"/>
          <w:i w:val="0"/>
          <w:iCs w:val="0"/>
          <w:noProof w:val="0"/>
          <w:color w:val="000000" w:themeColor="text1" w:themeTint="FF" w:themeShade="FF"/>
          <w:sz w:val="22"/>
          <w:szCs w:val="22"/>
          <w:u w:val="none"/>
          <w:lang w:val="en-US"/>
        </w:rPr>
        <w:t xml:space="preserve">There was never one single moment that sparked the realization of my leadership absence as it took years of reflection to </w:t>
      </w:r>
      <w:r w:rsidRPr="64DB275B" w:rsidR="083F12E1">
        <w:rPr>
          <w:rFonts w:ascii="Arial" w:hAnsi="Arial" w:eastAsia="Arial" w:cs="Arial"/>
          <w:b w:val="0"/>
          <w:bCs w:val="0"/>
          <w:i w:val="0"/>
          <w:iCs w:val="0"/>
          <w:noProof w:val="0"/>
          <w:color w:val="000000" w:themeColor="text1" w:themeTint="FF" w:themeShade="FF"/>
          <w:sz w:val="22"/>
          <w:szCs w:val="22"/>
          <w:u w:val="none"/>
          <w:lang w:val="en-US"/>
        </w:rPr>
        <w:t>identify</w:t>
      </w:r>
      <w:r w:rsidRPr="64DB275B" w:rsidR="083F12E1">
        <w:rPr>
          <w:rFonts w:ascii="Arial" w:hAnsi="Arial" w:eastAsia="Arial" w:cs="Arial"/>
          <w:b w:val="0"/>
          <w:bCs w:val="0"/>
          <w:i w:val="0"/>
          <w:iCs w:val="0"/>
          <w:noProof w:val="0"/>
          <w:color w:val="000000" w:themeColor="text1" w:themeTint="FF" w:themeShade="FF"/>
          <w:sz w:val="22"/>
          <w:szCs w:val="22"/>
          <w:u w:val="none"/>
          <w:lang w:val="en-US"/>
        </w:rPr>
        <w: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Subtle </w:t>
      </w:r>
      <w:r w:rsidRPr="64DB275B" w:rsidR="69108112">
        <w:rPr>
          <w:rFonts w:ascii="Arial" w:hAnsi="Arial" w:eastAsia="Arial" w:cs="Arial"/>
          <w:b w:val="0"/>
          <w:bCs w:val="0"/>
          <w:i w:val="0"/>
          <w:iCs w:val="0"/>
          <w:noProof w:val="0"/>
          <w:color w:val="000000" w:themeColor="text1" w:themeTint="FF" w:themeShade="FF"/>
          <w:sz w:val="22"/>
          <w:szCs w:val="22"/>
          <w:u w:val="none"/>
          <w:lang w:val="en-US"/>
        </w:rPr>
        <w:t>moments</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began to </w:t>
      </w:r>
      <w:r w:rsidRPr="64DB275B" w:rsidR="02F0A0EC">
        <w:rPr>
          <w:rFonts w:ascii="Arial" w:hAnsi="Arial" w:eastAsia="Arial" w:cs="Arial"/>
          <w:b w:val="0"/>
          <w:bCs w:val="0"/>
          <w:i w:val="0"/>
          <w:iCs w:val="0"/>
          <w:noProof w:val="0"/>
          <w:color w:val="000000" w:themeColor="text1" w:themeTint="FF" w:themeShade="FF"/>
          <w:sz w:val="22"/>
          <w:szCs w:val="22"/>
          <w:u w:val="none"/>
          <w:lang w:val="en-US"/>
        </w:rPr>
        <w:t>emerge</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42535BED">
        <w:rPr>
          <w:rFonts w:ascii="Arial" w:hAnsi="Arial" w:eastAsia="Arial" w:cs="Arial"/>
          <w:b w:val="0"/>
          <w:bCs w:val="0"/>
          <w:i w:val="0"/>
          <w:iCs w:val="0"/>
          <w:noProof w:val="0"/>
          <w:color w:val="000000" w:themeColor="text1" w:themeTint="FF" w:themeShade="FF"/>
          <w:sz w:val="22"/>
          <w:szCs w:val="22"/>
          <w:u w:val="none"/>
          <w:lang w:val="en-US"/>
        </w:rPr>
        <w:t xml:space="preserve">with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decreased engagement during discussions, </w:t>
      </w:r>
      <w:r w:rsidRPr="64DB275B" w:rsidR="6A6D4153">
        <w:rPr>
          <w:rFonts w:ascii="Arial" w:hAnsi="Arial" w:eastAsia="Arial" w:cs="Arial"/>
          <w:b w:val="0"/>
          <w:bCs w:val="0"/>
          <w:i w:val="0"/>
          <w:iCs w:val="0"/>
          <w:noProof w:val="0"/>
          <w:color w:val="000000" w:themeColor="text1" w:themeTint="FF" w:themeShade="FF"/>
          <w:sz w:val="22"/>
          <w:szCs w:val="22"/>
          <w:u w:val="none"/>
          <w:lang w:val="en-US"/>
        </w:rPr>
        <w:t>low feedback</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and a noticeable decline in initiative among </w:t>
      </w:r>
      <w:r w:rsidRPr="64DB275B" w:rsidR="0253CDEB">
        <w:rPr>
          <w:rFonts w:ascii="Arial" w:hAnsi="Arial" w:eastAsia="Arial" w:cs="Arial"/>
          <w:b w:val="0"/>
          <w:bCs w:val="0"/>
          <w:i w:val="0"/>
          <w:iCs w:val="0"/>
          <w:noProof w:val="0"/>
          <w:color w:val="000000" w:themeColor="text1" w:themeTint="FF" w:themeShade="FF"/>
          <w:sz w:val="22"/>
          <w:szCs w:val="22"/>
          <w:u w:val="none"/>
          <w:lang w:val="en-US"/>
        </w:rPr>
        <w:t>my department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Conversations became </w:t>
      </w:r>
      <w:r w:rsidRPr="64DB275B" w:rsidR="1E6170F6">
        <w:rPr>
          <w:rFonts w:ascii="Arial" w:hAnsi="Arial" w:eastAsia="Arial" w:cs="Arial"/>
          <w:b w:val="0"/>
          <w:bCs w:val="0"/>
          <w:i w:val="0"/>
          <w:iCs w:val="0"/>
          <w:noProof w:val="0"/>
          <w:color w:val="000000" w:themeColor="text1" w:themeTint="FF" w:themeShade="FF"/>
          <w:sz w:val="22"/>
          <w:szCs w:val="22"/>
          <w:u w:val="none"/>
          <w:lang w:val="en-US"/>
        </w:rPr>
        <w:t>linear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rather than collaborative, and I sensed growing emotional distance between myself</w:t>
      </w:r>
      <w:r w:rsidRPr="64DB275B" w:rsidR="54B58E59">
        <w:rPr>
          <w:rFonts w:ascii="Arial" w:hAnsi="Arial" w:eastAsia="Arial" w:cs="Arial"/>
          <w:b w:val="0"/>
          <w:bCs w:val="0"/>
          <w:i w:val="0"/>
          <w:iCs w:val="0"/>
          <w:noProof w:val="0"/>
          <w:color w:val="000000" w:themeColor="text1" w:themeTint="FF" w:themeShade="FF"/>
          <w:sz w:val="22"/>
          <w:szCs w:val="22"/>
          <w:u w:val="none"/>
          <w:lang w:val="en-US"/>
        </w:rPr>
        <w:t>, the mission and my team</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The realization became unavoidable when informal feedback and peer conversations revealed that my leadership style was perceived as unapproachable and overly controlling. </w:t>
      </w:r>
      <w:r w:rsidRPr="64DB275B" w:rsidR="61BA600F">
        <w:rPr>
          <w:rFonts w:ascii="Arial" w:hAnsi="Arial" w:eastAsia="Arial" w:cs="Arial"/>
          <w:b w:val="0"/>
          <w:bCs w:val="0"/>
          <w:i w:val="0"/>
          <w:iCs w:val="0"/>
          <w:noProof w:val="0"/>
          <w:color w:val="000000" w:themeColor="text1" w:themeTint="FF" w:themeShade="FF"/>
          <w:sz w:val="22"/>
          <w:szCs w:val="22"/>
          <w:u w:val="none"/>
          <w:lang w:val="en-US"/>
        </w:rPr>
        <w:t>I had now become the shadow!</w:t>
      </w:r>
    </w:p>
    <w:p xmlns:wp14="http://schemas.microsoft.com/office/word/2010/wordml" w:rsidP="64DB275B" wp14:paraId="14FF8E53" wp14:textId="0F18091D">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Once I became aware of these patterns, the process of change required deliberate reflection and humility. Initially, </w:t>
      </w:r>
      <w:r w:rsidRPr="64DB275B" w:rsidR="6DF74750">
        <w:rPr>
          <w:rFonts w:ascii="Arial" w:hAnsi="Arial" w:eastAsia="Arial" w:cs="Arial"/>
          <w:b w:val="0"/>
          <w:bCs w:val="0"/>
          <w:i w:val="0"/>
          <w:iCs w:val="0"/>
          <w:noProof w:val="0"/>
          <w:color w:val="000000" w:themeColor="text1" w:themeTint="FF" w:themeShade="FF"/>
          <w:sz w:val="22"/>
          <w:szCs w:val="22"/>
          <w:u w:val="none"/>
          <w:lang w:val="en-US"/>
        </w:rPr>
        <w:t>I was defensive as most would be</w:t>
      </w:r>
      <w:r w:rsidRPr="64DB275B" w:rsidR="67FFBC3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7FFBC39">
        <w:rPr>
          <w:rFonts w:ascii="Arial" w:hAnsi="Arial" w:eastAsia="Arial" w:cs="Arial"/>
          <w:b w:val="0"/>
          <w:bCs w:val="0"/>
          <w:i w:val="0"/>
          <w:iCs w:val="0"/>
          <w:noProof w:val="0"/>
          <w:color w:val="000000" w:themeColor="text1" w:themeTint="FF" w:themeShade="FF"/>
          <w:sz w:val="22"/>
          <w:szCs w:val="22"/>
          <w:u w:val="none"/>
          <w:lang w:val="en-US"/>
        </w:rPr>
        <w:t>Acknowledging</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toxicity conflicted with my </w:t>
      </w:r>
      <w:r w:rsidRPr="64DB275B" w:rsidR="5066D66C">
        <w:rPr>
          <w:rFonts w:ascii="Arial" w:hAnsi="Arial" w:eastAsia="Arial" w:cs="Arial"/>
          <w:b w:val="0"/>
          <w:bCs w:val="0"/>
          <w:i w:val="0"/>
          <w:iCs w:val="0"/>
          <w:noProof w:val="0"/>
          <w:color w:val="000000" w:themeColor="text1" w:themeTint="FF" w:themeShade="FF"/>
          <w:sz w:val="22"/>
          <w:szCs w:val="22"/>
          <w:u w:val="none"/>
          <w:lang w:val="en-US"/>
        </w:rPr>
        <w:t xml:space="preserve">ultimate goal of becoming </w:t>
      </w:r>
      <w:r w:rsidRPr="64DB275B" w:rsidR="6F57A109">
        <w:rPr>
          <w:rFonts w:ascii="Arial" w:hAnsi="Arial" w:eastAsia="Arial" w:cs="Arial"/>
          <w:b w:val="0"/>
          <w:bCs w:val="0"/>
          <w:i w:val="0"/>
          <w:iCs w:val="0"/>
          <w:noProof w:val="0"/>
          <w:color w:val="000000" w:themeColor="text1" w:themeTint="FF" w:themeShade="FF"/>
          <w:sz w:val="22"/>
          <w:szCs w:val="22"/>
          <w:u w:val="none"/>
          <w:lang w:val="en-US"/>
        </w:rPr>
        <w:t>a fair and competent leader.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However, </w:t>
      </w:r>
      <w:r w:rsidRPr="64DB275B" w:rsidR="7C367056">
        <w:rPr>
          <w:rFonts w:ascii="Arial" w:hAnsi="Arial" w:eastAsia="Arial" w:cs="Arial"/>
          <w:b w:val="0"/>
          <w:bCs w:val="0"/>
          <w:i w:val="0"/>
          <w:iCs w:val="0"/>
          <w:noProof w:val="0"/>
          <w:color w:val="000000" w:themeColor="text1" w:themeTint="FF" w:themeShade="FF"/>
          <w:sz w:val="22"/>
          <w:szCs w:val="22"/>
          <w:u w:val="none"/>
          <w:lang w:val="en-US"/>
        </w:rPr>
        <w:t xml:space="preserve">Dr. </w:t>
      </w:r>
      <w:r w:rsidRPr="64DB275B" w:rsidR="7C367056">
        <w:rPr>
          <w:rFonts w:ascii="Arial" w:hAnsi="Arial" w:eastAsia="Arial" w:cs="Arial"/>
          <w:b w:val="0"/>
          <w:bCs w:val="0"/>
          <w:i w:val="0"/>
          <w:iCs w:val="0"/>
          <w:noProof w:val="0"/>
          <w:color w:val="000000" w:themeColor="text1" w:themeTint="FF" w:themeShade="FF"/>
          <w:sz w:val="22"/>
          <w:szCs w:val="22"/>
          <w:u w:val="none"/>
          <w:lang w:val="en-US"/>
        </w:rPr>
        <w:t xml:space="preserve">Walker’s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Leadership</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1"/>
          <w:iCs w:val="1"/>
          <w:noProof w:val="0"/>
          <w:color w:val="000000" w:themeColor="text1" w:themeTint="FF" w:themeShade="FF"/>
          <w:sz w:val="22"/>
          <w:szCs w:val="22"/>
          <w:u w:val="none"/>
          <w:lang w:val="en-US"/>
        </w:rPr>
        <w:t>Medicine Wheel</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emphasizes the importance of integrating self-awareness alongside mission and people. I began intentionally seeking feedback, adjusting communication styles, and allowing greater autonomy within the team. Rather than correcting mistakes </w:t>
      </w:r>
      <w:r w:rsidRPr="64DB275B" w:rsidR="1451AB23">
        <w:rPr>
          <w:rFonts w:ascii="Arial" w:hAnsi="Arial" w:eastAsia="Arial" w:cs="Arial"/>
          <w:b w:val="0"/>
          <w:bCs w:val="0"/>
          <w:i w:val="0"/>
          <w:iCs w:val="0"/>
          <w:noProof w:val="0"/>
          <w:color w:val="000000" w:themeColor="text1" w:themeTint="FF" w:themeShade="FF"/>
          <w:sz w:val="22"/>
          <w:szCs w:val="22"/>
          <w:u w:val="none"/>
          <w:lang w:val="en-US"/>
        </w:rPr>
        <w:t xml:space="preserve">on </w:t>
      </w:r>
      <w:r w:rsidRPr="64DB275B" w:rsidR="1451AB23">
        <w:rPr>
          <w:rFonts w:ascii="Arial" w:hAnsi="Arial" w:eastAsia="Arial" w:cs="Arial"/>
          <w:b w:val="0"/>
          <w:bCs w:val="0"/>
          <w:i w:val="0"/>
          <w:iCs w:val="0"/>
          <w:noProof w:val="0"/>
          <w:color w:val="000000" w:themeColor="text1" w:themeTint="FF" w:themeShade="FF"/>
          <w:sz w:val="22"/>
          <w:szCs w:val="22"/>
          <w:u w:val="none"/>
          <w:lang w:val="en-US"/>
        </w:rPr>
        <w:t>spot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I focused on coaching and understanding the reasoning behind </w:t>
      </w:r>
      <w:r w:rsidRPr="64DB275B" w:rsidR="39449C79">
        <w:rPr>
          <w:rFonts w:ascii="Arial" w:hAnsi="Arial" w:eastAsia="Arial" w:cs="Arial"/>
          <w:b w:val="0"/>
          <w:bCs w:val="0"/>
          <w:i w:val="0"/>
          <w:iCs w:val="0"/>
          <w:noProof w:val="0"/>
          <w:color w:val="000000" w:themeColor="text1" w:themeTint="FF" w:themeShade="FF"/>
          <w:sz w:val="22"/>
          <w:szCs w:val="22"/>
          <w:u w:val="none"/>
          <w:lang w:val="en-US"/>
        </w:rPr>
        <w:t xml:space="preserve">said </w:t>
      </w:r>
      <w:r w:rsidRPr="64DB275B" w:rsidR="6F57A109">
        <w:rPr>
          <w:rFonts w:ascii="Arial" w:hAnsi="Arial" w:eastAsia="Arial" w:cs="Arial"/>
          <w:b w:val="0"/>
          <w:bCs w:val="0"/>
          <w:i w:val="0"/>
          <w:iCs w:val="0"/>
          <w:noProof w:val="0"/>
          <w:color w:val="000000" w:themeColor="text1" w:themeTint="FF" w:themeShade="FF"/>
          <w:sz w:val="22"/>
          <w:szCs w:val="22"/>
          <w:u w:val="none"/>
          <w:lang w:val="en-US"/>
        </w:rPr>
        <w:t>decisions. This shift was uncomfortable, as it required relinquishing control and accepting vulnerability, but it gradually rebuilt trust and imp</w:t>
      </w:r>
      <w:r w:rsidRPr="64DB275B" w:rsidR="5647AD09">
        <w:rPr>
          <w:rFonts w:ascii="Arial" w:hAnsi="Arial" w:eastAsia="Arial" w:cs="Arial"/>
          <w:b w:val="0"/>
          <w:bCs w:val="0"/>
          <w:i w:val="0"/>
          <w:iCs w:val="0"/>
          <w:noProof w:val="0"/>
          <w:color w:val="000000" w:themeColor="text1" w:themeTint="FF" w:themeShade="FF"/>
          <w:sz w:val="22"/>
          <w:szCs w:val="22"/>
          <w:u w:val="none"/>
          <w:lang w:val="en-US"/>
        </w:rPr>
        <w:t>roved morale</w:t>
      </w:r>
      <w:r w:rsidRPr="64DB275B" w:rsidR="6F57A109">
        <w:rPr>
          <w:rFonts w:ascii="Arial" w:hAnsi="Arial" w:eastAsia="Arial" w:cs="Arial"/>
          <w:b w:val="0"/>
          <w:bCs w:val="0"/>
          <w:i w:val="0"/>
          <w:iCs w:val="0"/>
          <w:noProof w:val="0"/>
          <w:color w:val="000000" w:themeColor="text1" w:themeTint="FF" w:themeShade="FF"/>
          <w:sz w:val="22"/>
          <w:szCs w:val="22"/>
          <w:u w:val="none"/>
          <w:lang w:val="en-US"/>
        </w:rPr>
        <w:t>.</w:t>
      </w:r>
    </w:p>
    <w:p xmlns:wp14="http://schemas.microsoft.com/office/word/2010/wordml" w:rsidP="64DB275B" wp14:paraId="75564AC2" wp14:textId="49E33878">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Ultimately, confronting my own toxic leadership became one of the most important moments in my leadership development. Jungian psychology suggests that growth occurs not through denying the </w:t>
      </w:r>
      <w:r w:rsidRPr="64DB275B" w:rsidR="6A0DCF4F">
        <w:rPr>
          <w:rFonts w:ascii="Arial" w:hAnsi="Arial" w:eastAsia="Arial" w:cs="Arial"/>
          <w:b w:val="0"/>
          <w:bCs w:val="0"/>
          <w:i w:val="0"/>
          <w:iCs w:val="0"/>
          <w:noProof w:val="0"/>
          <w:color w:val="000000" w:themeColor="text1" w:themeTint="FF" w:themeShade="FF"/>
          <w:sz w:val="22"/>
          <w:szCs w:val="22"/>
          <w:u w:val="none"/>
          <w:lang w:val="en-US"/>
        </w:rPr>
        <w:t>“</w:t>
      </w:r>
      <w:r w:rsidRPr="64DB275B" w:rsidR="6F57A109">
        <w:rPr>
          <w:rFonts w:ascii="Arial" w:hAnsi="Arial" w:eastAsia="Arial" w:cs="Arial"/>
          <w:b w:val="0"/>
          <w:bCs w:val="0"/>
          <w:i w:val="0"/>
          <w:iCs w:val="0"/>
          <w:noProof w:val="0"/>
          <w:color w:val="000000" w:themeColor="text1" w:themeTint="FF" w:themeShade="FF"/>
          <w:sz w:val="22"/>
          <w:szCs w:val="22"/>
          <w:u w:val="none"/>
          <w:lang w:val="en-US"/>
        </w:rPr>
        <w:t>shadow</w:t>
      </w:r>
      <w:r w:rsidRPr="64DB275B" w:rsidR="1EF097FF">
        <w:rPr>
          <w:rFonts w:ascii="Arial" w:hAnsi="Arial" w:eastAsia="Arial" w:cs="Arial"/>
          <w:b w:val="0"/>
          <w:bCs w:val="0"/>
          <w:i w:val="0"/>
          <w:iCs w:val="0"/>
          <w:noProof w:val="0"/>
          <w:color w:val="000000" w:themeColor="text1" w:themeTint="FF" w:themeShade="FF"/>
          <w:sz w:val="22"/>
          <w:szCs w:val="22"/>
          <w:u w:val="none"/>
          <w:lang w:val="en-US"/>
        </w:rPr>
        <w:t>”</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but through integrating it</w:t>
      </w:r>
      <w:r w:rsidRPr="64DB275B" w:rsidR="08A4EFD0">
        <w:rPr>
          <w:rFonts w:ascii="Arial" w:hAnsi="Arial" w:eastAsia="Arial" w:cs="Arial"/>
          <w:b w:val="0"/>
          <w:bCs w:val="0"/>
          <w:i w:val="0"/>
          <w:iCs w:val="0"/>
          <w:noProof w:val="0"/>
          <w:color w:val="000000" w:themeColor="text1" w:themeTint="FF" w:themeShade="FF"/>
          <w:sz w:val="22"/>
          <w:szCs w:val="22"/>
          <w:u w:val="none"/>
          <w:lang w:val="en-US"/>
        </w:rPr>
        <w:t xml:space="preserve">, </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acknowledging one’s capacity for harmful </w:t>
      </w:r>
      <w:r w:rsidRPr="64DB275B" w:rsidR="6F57A109">
        <w:rPr>
          <w:rFonts w:ascii="Arial" w:hAnsi="Arial" w:eastAsia="Arial" w:cs="Arial"/>
          <w:b w:val="0"/>
          <w:bCs w:val="0"/>
          <w:i w:val="0"/>
          <w:iCs w:val="0"/>
          <w:noProof w:val="0"/>
          <w:color w:val="000000" w:themeColor="text1" w:themeTint="FF" w:themeShade="FF"/>
          <w:sz w:val="22"/>
          <w:szCs w:val="22"/>
          <w:u w:val="none"/>
          <w:lang w:val="en-US"/>
        </w:rPr>
        <w:t>behavior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and consciously choosing a different path</w:t>
      </w:r>
      <w:r w:rsidRPr="64DB275B" w:rsidR="0BCCCD1D">
        <w:rPr>
          <w:rFonts w:ascii="Arial" w:hAnsi="Arial" w:eastAsia="Arial" w:cs="Arial"/>
          <w:b w:val="0"/>
          <w:bCs w:val="0"/>
          <w:i w:val="0"/>
          <w:iCs w:val="0"/>
          <w:noProof w:val="0"/>
          <w:color w:val="000000" w:themeColor="text1" w:themeTint="FF" w:themeShade="FF"/>
          <w:sz w:val="22"/>
          <w:szCs w:val="22"/>
          <w:u w:val="none"/>
          <w:lang w:val="en-US"/>
        </w:rPr>
        <w:t xml:space="preserve"> (Jungian, n.d.).</w:t>
      </w:r>
      <w:r w:rsidRPr="64DB275B" w:rsidR="6577A1B1">
        <w:rPr>
          <w:rFonts w:ascii="Arial" w:hAnsi="Arial" w:eastAsia="Arial" w:cs="Arial"/>
          <w:b w:val="0"/>
          <w:bCs w:val="0"/>
          <w:i w:val="0"/>
          <w:iCs w:val="0"/>
          <w:noProof w:val="0"/>
          <w:color w:val="000000" w:themeColor="text1" w:themeTint="FF" w:themeShade="FF"/>
          <w:sz w:val="22"/>
          <w:szCs w:val="22"/>
          <w:u w:val="none"/>
          <w:lang w:val="en-US"/>
        </w:rPr>
        <w:t xml:space="preserve"> 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ecognizing how stress, authority, and responsibility influenced my behavior, I gained a deeper understanding of leadership as a </w:t>
      </w:r>
      <w:r w:rsidRPr="64DB275B" w:rsidR="306E670C">
        <w:rPr>
          <w:rFonts w:ascii="Arial" w:hAnsi="Arial" w:eastAsia="Arial" w:cs="Arial"/>
          <w:b w:val="0"/>
          <w:bCs w:val="0"/>
          <w:i w:val="0"/>
          <w:iCs w:val="0"/>
          <w:noProof w:val="0"/>
          <w:color w:val="000000" w:themeColor="text1" w:themeTint="FF" w:themeShade="FF"/>
          <w:sz w:val="22"/>
          <w:szCs w:val="22"/>
          <w:u w:val="none"/>
          <w:lang w:val="en-US"/>
        </w:rPr>
        <w:t>process rather</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than </w:t>
      </w:r>
      <w:r w:rsidRPr="64DB275B" w:rsidR="72E41246">
        <w:rPr>
          <w:rFonts w:ascii="Arial" w:hAnsi="Arial" w:eastAsia="Arial" w:cs="Arial"/>
          <w:b w:val="0"/>
          <w:bCs w:val="0"/>
          <w:i w:val="0"/>
          <w:iCs w:val="0"/>
          <w:noProof w:val="0"/>
          <w:color w:val="000000" w:themeColor="text1" w:themeTint="FF" w:themeShade="FF"/>
          <w:sz w:val="22"/>
          <w:szCs w:val="22"/>
          <w:u w:val="none"/>
          <w:lang w:val="en-US"/>
        </w:rPr>
        <w:t>a set</w:t>
      </w:r>
      <w:r w:rsidRPr="64DB275B" w:rsidR="78418485">
        <w:rPr>
          <w:rFonts w:ascii="Arial" w:hAnsi="Arial" w:eastAsia="Arial" w:cs="Arial"/>
          <w:b w:val="0"/>
          <w:bCs w:val="0"/>
          <w:i w:val="0"/>
          <w:iCs w:val="0"/>
          <w:noProof w:val="0"/>
          <w:color w:val="000000" w:themeColor="text1" w:themeTint="FF" w:themeShade="FF"/>
          <w:sz w:val="22"/>
          <w:szCs w:val="22"/>
          <w:u w:val="none"/>
          <w:lang w:val="en-US"/>
        </w:rPr>
        <w:t xml:space="preserve"> of genetic</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skills. This experience reshaped my leadership philosophy, reinforcing that authority must be balanced with empathy, accountability with humility, and mission success with the development of people. Through this process, toxic leadership became not only a lesson </w:t>
      </w:r>
      <w:r w:rsidRPr="64DB275B" w:rsidR="6F57A109">
        <w:rPr>
          <w:rFonts w:ascii="Arial" w:hAnsi="Arial" w:eastAsia="Arial" w:cs="Arial"/>
          <w:b w:val="0"/>
          <w:bCs w:val="0"/>
          <w:i w:val="0"/>
          <w:iCs w:val="0"/>
          <w:noProof w:val="0"/>
          <w:color w:val="000000" w:themeColor="text1" w:themeTint="FF" w:themeShade="FF"/>
          <w:sz w:val="22"/>
          <w:szCs w:val="22"/>
          <w:u w:val="none"/>
          <w:lang w:val="en-US"/>
        </w:rPr>
        <w:t>observed</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in others, but a personal turning point that continues to shape how I lead</w:t>
      </w:r>
      <w:r w:rsidRPr="64DB275B" w:rsidR="099D785F">
        <w:rPr>
          <w:rFonts w:ascii="Arial" w:hAnsi="Arial" w:eastAsia="Arial" w:cs="Arial"/>
          <w:b w:val="0"/>
          <w:bCs w:val="0"/>
          <w:i w:val="0"/>
          <w:iCs w:val="0"/>
          <w:noProof w:val="0"/>
          <w:color w:val="000000" w:themeColor="text1" w:themeTint="FF" w:themeShade="FF"/>
          <w:sz w:val="22"/>
          <w:szCs w:val="22"/>
          <w:u w:val="none"/>
          <w:lang w:val="en-US"/>
        </w:rPr>
        <w:t xml:space="preserve"> and learn</w:t>
      </w:r>
      <w:r w:rsidRPr="64DB275B" w:rsidR="6F57A109">
        <w:rPr>
          <w:rFonts w:ascii="Arial" w:hAnsi="Arial" w:eastAsia="Arial" w:cs="Arial"/>
          <w:b w:val="0"/>
          <w:bCs w:val="0"/>
          <w:i w:val="0"/>
          <w:iCs w:val="0"/>
          <w:noProof w:val="0"/>
          <w:color w:val="000000" w:themeColor="text1" w:themeTint="FF" w:themeShade="FF"/>
          <w:sz w:val="22"/>
          <w:szCs w:val="22"/>
          <w:u w:val="none"/>
          <w:lang w:val="en-US"/>
        </w:rPr>
        <w:t xml:space="preserve"> today.</w:t>
      </w:r>
    </w:p>
    <w:p xmlns:wp14="http://schemas.microsoft.com/office/word/2010/wordml" w:rsidP="64DB275B" wp14:paraId="5A61DD6F" wp14:textId="148E7B25">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3EA8B03A" wp14:textId="7F0493DB">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255BAE53" wp14:textId="2C6C332A">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2D773C60" wp14:textId="44BCBCC4">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54B34607" wp14:textId="114AB3E4">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22E70F80" wp14:textId="2F585B6C">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150072C4" wp14:textId="71D03264">
      <w:pPr>
        <w:spacing w:before="240" w:beforeAutospacing="off" w:after="240" w:afterAutospacing="off" w:line="480" w:lineRule="auto"/>
        <w:ind w:firstLine="720"/>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429AA3C9" wp14:textId="5DC54903">
      <w:pPr>
        <w:spacing w:before="240" w:beforeAutospacing="off" w:after="240" w:afterAutospacing="off" w:line="480" w:lineRule="auto"/>
        <w:ind w:firstLine="720"/>
        <w:jc w:val="center"/>
        <w:rPr>
          <w:rFonts w:ascii="Arial" w:hAnsi="Arial" w:eastAsia="Arial" w:cs="Arial"/>
          <w:b w:val="0"/>
          <w:bCs w:val="0"/>
          <w:i w:val="0"/>
          <w:iCs w:val="0"/>
          <w:noProof w:val="0"/>
          <w:color w:val="000000" w:themeColor="text1" w:themeTint="FF" w:themeShade="FF"/>
          <w:sz w:val="22"/>
          <w:szCs w:val="22"/>
          <w:u w:val="none"/>
          <w:lang w:val="en-US"/>
        </w:rPr>
      </w:pPr>
    </w:p>
    <w:p xmlns:wp14="http://schemas.microsoft.com/office/word/2010/wordml" w:rsidP="64DB275B" wp14:paraId="4257275E" wp14:textId="65150D2C">
      <w:pPr>
        <w:pStyle w:val="Heading2"/>
        <w:spacing w:before="240" w:beforeAutospacing="off" w:after="240" w:afterAutospacing="off" w:line="480" w:lineRule="auto"/>
        <w:ind w:firstLine="720"/>
        <w:jc w:val="center"/>
        <w:rPr>
          <w:rFonts w:ascii="Arial" w:hAnsi="Arial" w:eastAsia="Arial" w:cs="Arial"/>
          <w:b w:val="0"/>
          <w:bCs w:val="0"/>
          <w:noProof w:val="0"/>
          <w:color w:val="000000" w:themeColor="text1" w:themeTint="FF" w:themeShade="FF"/>
          <w:sz w:val="22"/>
          <w:szCs w:val="22"/>
          <w:lang w:val="en-US"/>
        </w:rPr>
      </w:pPr>
      <w:r w:rsidRPr="64DB275B" w:rsidR="6245BD8A">
        <w:rPr>
          <w:rFonts w:ascii="Arial" w:hAnsi="Arial" w:eastAsia="Arial" w:cs="Arial"/>
          <w:b w:val="0"/>
          <w:bCs w:val="0"/>
          <w:noProof w:val="0"/>
          <w:color w:val="000000" w:themeColor="text1" w:themeTint="FF" w:themeShade="FF"/>
          <w:sz w:val="22"/>
          <w:szCs w:val="22"/>
          <w:lang w:val="en-US"/>
        </w:rPr>
        <w:t>References</w:t>
      </w:r>
    </w:p>
    <w:p xmlns:wp14="http://schemas.microsoft.com/office/word/2010/wordml" w:rsidP="64DB275B" wp14:paraId="6B6CD9FA" wp14:textId="25CBCE64">
      <w:pPr>
        <w:spacing w:before="143" w:beforeAutospacing="off" w:after="285" w:afterAutospacing="off"/>
        <w:ind w:left="1440" w:hanging="1440"/>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Carey, M. (2025). National University. </w:t>
      </w:r>
      <w:hyperlink r:id="R87256a37a1d64597">
        <w:r w:rsidRPr="64DB275B" w:rsidR="4FD1B65A">
          <w:rPr>
            <w:rStyle w:val="Hyperlink"/>
            <w:rFonts w:ascii="Arial" w:hAnsi="Arial" w:eastAsia="Arial" w:cs="Arial"/>
            <w:noProof w:val="0"/>
            <w:color w:val="202122"/>
            <w:sz w:val="22"/>
            <w:szCs w:val="22"/>
            <w:lang w:val="en-US"/>
          </w:rPr>
          <w:t>https://navigate.nu.edu/content/enforced/59816-LED400-15292-2602/Interactives/Module1/story.html?ou=59816</w:t>
        </w:r>
      </w:hyperlink>
      <w:r w:rsidRPr="64DB275B" w:rsidR="4FD1B65A">
        <w:rPr>
          <w:rFonts w:ascii="Arial" w:hAnsi="Arial" w:eastAsia="Arial" w:cs="Arial"/>
          <w:noProof w:val="0"/>
          <w:color w:val="202122"/>
          <w:sz w:val="22"/>
          <w:szCs w:val="22"/>
          <w:lang w:val="en-US"/>
        </w:rPr>
        <w:t xml:space="preserve"> </w:t>
      </w:r>
    </w:p>
    <w:p xmlns:wp14="http://schemas.microsoft.com/office/word/2010/wordml" w:rsidP="64DB275B" wp14:paraId="52C12E00" wp14:textId="4C8A965E">
      <w:pPr>
        <w:spacing w:before="143" w:beforeAutospacing="off" w:after="285" w:afterAutospacing="off"/>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Chazelle, D. (Director). (2014). Whiplash [Film]. Sony Pictures Classics. </w:t>
      </w:r>
    </w:p>
    <w:p xmlns:wp14="http://schemas.microsoft.com/office/word/2010/wordml" w:rsidP="64DB275B" wp14:paraId="60B0853A" wp14:textId="14CF6AAC">
      <w:pPr>
        <w:spacing w:before="143" w:beforeAutospacing="off" w:after="285" w:afterAutospacing="off"/>
        <w:ind w:left="1440" w:hanging="1440"/>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Kets de Vries, M. F. R., &amp; Miller, D. (1984). Neurotic styles of management: Observations on leaders, organizations, and society. Jossey-Bass. </w:t>
      </w:r>
    </w:p>
    <w:p xmlns:wp14="http://schemas.microsoft.com/office/word/2010/wordml" w:rsidP="64DB275B" wp14:paraId="4A419D5C" wp14:textId="7FCCFC05">
      <w:pPr>
        <w:spacing w:before="143" w:beforeAutospacing="off" w:after="285" w:afterAutospacing="off"/>
        <w:ind w:left="1440" w:hanging="1440"/>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Jungian Psychology and Leadership. (n.d.). YouTube. Retrieved February 3, 2026, from </w:t>
      </w:r>
      <w:hyperlink r:id="Ra4848c2bbaa24ba5">
        <w:r w:rsidRPr="64DB275B" w:rsidR="4FD1B65A">
          <w:rPr>
            <w:rStyle w:val="Hyperlink"/>
            <w:rFonts w:ascii="Arial" w:hAnsi="Arial" w:eastAsia="Arial" w:cs="Arial"/>
            <w:noProof w:val="0"/>
            <w:color w:val="202122"/>
            <w:sz w:val="22"/>
            <w:szCs w:val="22"/>
            <w:lang w:val="en-US"/>
          </w:rPr>
          <w:t>https://youtu.be/pauWLavM_o4</w:t>
        </w:r>
      </w:hyperlink>
      <w:r w:rsidRPr="64DB275B" w:rsidR="4FD1B65A">
        <w:rPr>
          <w:rFonts w:ascii="Arial" w:hAnsi="Arial" w:eastAsia="Arial" w:cs="Arial"/>
          <w:noProof w:val="0"/>
          <w:color w:val="202122"/>
          <w:sz w:val="22"/>
          <w:szCs w:val="22"/>
          <w:lang w:val="en-US"/>
        </w:rPr>
        <w:t xml:space="preserve">. </w:t>
      </w:r>
    </w:p>
    <w:p xmlns:wp14="http://schemas.microsoft.com/office/word/2010/wordml" w:rsidP="64DB275B" wp14:paraId="43153BE8" wp14:textId="6B24922B">
      <w:pPr>
        <w:spacing w:before="143" w:beforeAutospacing="off" w:after="285" w:afterAutospacing="off"/>
        <w:ind w:left="1440" w:hanging="1440"/>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Leadership Where </w:t>
      </w:r>
      <w:r w:rsidRPr="64DB275B" w:rsidR="4FD1B65A">
        <w:rPr>
          <w:rFonts w:ascii="Arial" w:hAnsi="Arial" w:eastAsia="Arial" w:cs="Arial"/>
          <w:noProof w:val="0"/>
          <w:color w:val="202122"/>
          <w:sz w:val="22"/>
          <w:szCs w:val="22"/>
          <w:lang w:val="en-US"/>
        </w:rPr>
        <w:t>we've</w:t>
      </w:r>
      <w:r w:rsidRPr="64DB275B" w:rsidR="4FD1B65A">
        <w:rPr>
          <w:rFonts w:ascii="Arial" w:hAnsi="Arial" w:eastAsia="Arial" w:cs="Arial"/>
          <w:noProof w:val="0"/>
          <w:color w:val="202122"/>
          <w:sz w:val="22"/>
          <w:szCs w:val="22"/>
          <w:lang w:val="en-US"/>
        </w:rPr>
        <w:t xml:space="preserve"> been, where we are, and where </w:t>
      </w:r>
      <w:r w:rsidRPr="64DB275B" w:rsidR="4FD1B65A">
        <w:rPr>
          <w:rFonts w:ascii="Arial" w:hAnsi="Arial" w:eastAsia="Arial" w:cs="Arial"/>
          <w:noProof w:val="0"/>
          <w:color w:val="202122"/>
          <w:sz w:val="22"/>
          <w:szCs w:val="22"/>
          <w:lang w:val="en-US"/>
        </w:rPr>
        <w:t>we're</w:t>
      </w:r>
      <w:r w:rsidRPr="64DB275B" w:rsidR="4FD1B65A">
        <w:rPr>
          <w:rFonts w:ascii="Arial" w:hAnsi="Arial" w:eastAsia="Arial" w:cs="Arial"/>
          <w:noProof w:val="0"/>
          <w:color w:val="202122"/>
          <w:sz w:val="22"/>
          <w:szCs w:val="22"/>
          <w:lang w:val="en-US"/>
        </w:rPr>
        <w:t xml:space="preserve"> going. (n.d.). YouTube. Retrieved February 3, 2026, from </w:t>
      </w:r>
      <w:hyperlink r:id="Rd87d92fce78d4c8d">
        <w:r w:rsidRPr="64DB275B" w:rsidR="4FD1B65A">
          <w:rPr>
            <w:rStyle w:val="Hyperlink"/>
            <w:rFonts w:ascii="Arial" w:hAnsi="Arial" w:eastAsia="Arial" w:cs="Arial"/>
            <w:noProof w:val="0"/>
            <w:color w:val="202122"/>
            <w:sz w:val="22"/>
            <w:szCs w:val="22"/>
            <w:lang w:val="en-US"/>
          </w:rPr>
          <w:t>https://youtu.be/k1lSw4YWu64</w:t>
        </w:r>
      </w:hyperlink>
      <w:r w:rsidRPr="64DB275B" w:rsidR="4FD1B65A">
        <w:rPr>
          <w:rFonts w:ascii="Arial" w:hAnsi="Arial" w:eastAsia="Arial" w:cs="Arial"/>
          <w:noProof w:val="0"/>
          <w:color w:val="202122"/>
          <w:sz w:val="22"/>
          <w:szCs w:val="22"/>
          <w:lang w:val="en-US"/>
        </w:rPr>
        <w:t xml:space="preserve">. </w:t>
      </w:r>
    </w:p>
    <w:p xmlns:wp14="http://schemas.microsoft.com/office/word/2010/wordml" w:rsidP="64DB275B" wp14:paraId="63DA9CF7" wp14:textId="5DC68017">
      <w:pPr>
        <w:spacing w:before="240" w:beforeAutospacing="off" w:after="240" w:afterAutospacing="off"/>
        <w:ind w:left="1440" w:hanging="1440"/>
        <w:rPr>
          <w:rFonts w:ascii="Arial" w:hAnsi="Arial" w:eastAsia="Arial" w:cs="Arial"/>
          <w:noProof w:val="0"/>
          <w:color w:val="000000" w:themeColor="text1" w:themeTint="FF" w:themeShade="FF"/>
          <w:sz w:val="22"/>
          <w:szCs w:val="22"/>
          <w:lang w:val="en-US"/>
        </w:rPr>
      </w:pPr>
      <w:r w:rsidRPr="64DB275B" w:rsidR="3DEDD603">
        <w:rPr>
          <w:rFonts w:ascii="Arial" w:hAnsi="Arial" w:eastAsia="Arial" w:cs="Arial"/>
          <w:noProof w:val="0"/>
          <w:color w:val="000000" w:themeColor="text1" w:themeTint="FF" w:themeShade="FF"/>
          <w:sz w:val="22"/>
          <w:szCs w:val="22"/>
          <w:lang w:val="en-US"/>
        </w:rPr>
        <w:t xml:space="preserve">Walker, S. (2016). </w:t>
      </w:r>
      <w:r w:rsidRPr="64DB275B" w:rsidR="3DEDD603">
        <w:rPr>
          <w:rFonts w:ascii="Arial" w:hAnsi="Arial" w:eastAsia="Arial" w:cs="Arial"/>
          <w:i w:val="1"/>
          <w:iCs w:val="1"/>
          <w:noProof w:val="0"/>
          <w:color w:val="000000" w:themeColor="text1" w:themeTint="FF" w:themeShade="FF"/>
          <w:sz w:val="22"/>
          <w:szCs w:val="22"/>
          <w:lang w:val="en-US"/>
        </w:rPr>
        <w:t>Leadership medicine wheel: Integrating mission, people, self, and spirit</w:t>
      </w:r>
      <w:r w:rsidRPr="64DB275B" w:rsidR="3DEDD603">
        <w:rPr>
          <w:rFonts w:ascii="Arial" w:hAnsi="Arial" w:eastAsia="Arial" w:cs="Arial"/>
          <w:noProof w:val="0"/>
          <w:color w:val="000000" w:themeColor="text1" w:themeTint="FF" w:themeShade="FF"/>
          <w:sz w:val="22"/>
          <w:szCs w:val="22"/>
          <w:lang w:val="en-US"/>
        </w:rPr>
        <w:t>. Leadership Journal Press.</w:t>
      </w:r>
      <w:r w:rsidRPr="64DB275B" w:rsidR="3DEDD603">
        <w:rPr>
          <w:rFonts w:ascii="Arial" w:hAnsi="Arial" w:eastAsia="Arial" w:cs="Arial"/>
          <w:noProof w:val="0"/>
          <w:color w:val="202122"/>
          <w:sz w:val="22"/>
          <w:szCs w:val="22"/>
          <w:lang w:val="en-US"/>
        </w:rPr>
        <w:t xml:space="preserve"> </w:t>
      </w:r>
    </w:p>
    <w:p xmlns:wp14="http://schemas.microsoft.com/office/word/2010/wordml" w:rsidP="64DB275B" wp14:paraId="3944C2F6" wp14:textId="1E702784">
      <w:pPr>
        <w:spacing w:before="143" w:beforeAutospacing="off" w:after="285" w:afterAutospacing="off"/>
        <w:ind w:left="1440" w:hanging="1440"/>
        <w:rPr>
          <w:rFonts w:ascii="Arial" w:hAnsi="Arial" w:eastAsia="Arial" w:cs="Arial"/>
          <w:noProof w:val="0"/>
          <w:color w:val="202122"/>
          <w:sz w:val="22"/>
          <w:szCs w:val="22"/>
          <w:lang w:val="en-US"/>
        </w:rPr>
      </w:pPr>
      <w:r w:rsidRPr="64DB275B" w:rsidR="3DEDD603">
        <w:rPr>
          <w:rFonts w:ascii="Arial" w:hAnsi="Arial" w:eastAsia="Arial" w:cs="Arial"/>
          <w:noProof w:val="0"/>
          <w:color w:val="202122"/>
          <w:sz w:val="22"/>
          <w:szCs w:val="22"/>
          <w:lang w:val="en-US"/>
        </w:rPr>
        <w:t xml:space="preserve">Walker, S. M. (2019). The Leadership Studies Handbook. Macmillan Higher Education. </w:t>
      </w:r>
      <w:hyperlink r:id="R0c17c884d6da4f53">
        <w:r w:rsidRPr="64DB275B" w:rsidR="3DEDD603">
          <w:rPr>
            <w:rStyle w:val="Hyperlink"/>
            <w:rFonts w:ascii="Arial" w:hAnsi="Arial" w:eastAsia="Arial" w:cs="Arial"/>
            <w:noProof w:val="0"/>
            <w:color w:val="202122"/>
            <w:sz w:val="22"/>
            <w:szCs w:val="22"/>
            <w:lang w:val="en-US"/>
          </w:rPr>
          <w:t>https://online.vitalsource.com/books/9781533977298</w:t>
        </w:r>
      </w:hyperlink>
      <w:r w:rsidRPr="64DB275B" w:rsidR="4FD1B65A">
        <w:rPr>
          <w:rFonts w:ascii="Arial" w:hAnsi="Arial" w:eastAsia="Arial" w:cs="Arial"/>
          <w:noProof w:val="0"/>
          <w:color w:val="202122"/>
          <w:sz w:val="22"/>
          <w:szCs w:val="22"/>
          <w:lang w:val="en-US"/>
        </w:rPr>
        <w:t xml:space="preserve"> </w:t>
      </w:r>
    </w:p>
    <w:p xmlns:wp14="http://schemas.microsoft.com/office/word/2010/wordml" w:rsidP="64DB275B" wp14:paraId="016E2BA8" wp14:textId="6121CE8E">
      <w:pPr>
        <w:spacing w:before="143" w:beforeAutospacing="off" w:after="285" w:afterAutospacing="off"/>
        <w:ind w:left="1440" w:hanging="1440"/>
        <w:rPr>
          <w:rFonts w:ascii="Arial" w:hAnsi="Arial" w:eastAsia="Arial" w:cs="Arial"/>
          <w:noProof w:val="0"/>
          <w:color w:val="202122"/>
          <w:sz w:val="22"/>
          <w:szCs w:val="22"/>
          <w:lang w:val="en-US"/>
        </w:rPr>
      </w:pPr>
      <w:r w:rsidRPr="64DB275B" w:rsidR="4FD1B65A">
        <w:rPr>
          <w:rFonts w:ascii="Arial" w:hAnsi="Arial" w:eastAsia="Arial" w:cs="Arial"/>
          <w:noProof w:val="0"/>
          <w:color w:val="202122"/>
          <w:sz w:val="22"/>
          <w:szCs w:val="22"/>
          <w:lang w:val="en-US"/>
        </w:rPr>
        <w:t xml:space="preserve">What is the most interesting fact in leadership studies? SD 480p. (n.d.). YouTube. Retrieved February 3, 2026, from </w:t>
      </w:r>
      <w:hyperlink r:id="R846c5ee91cfd4ea1">
        <w:r w:rsidRPr="64DB275B" w:rsidR="4FD1B65A">
          <w:rPr>
            <w:rStyle w:val="Hyperlink"/>
            <w:rFonts w:ascii="Arial" w:hAnsi="Arial" w:eastAsia="Arial" w:cs="Arial"/>
            <w:noProof w:val="0"/>
            <w:color w:val="202122"/>
            <w:sz w:val="22"/>
            <w:szCs w:val="22"/>
            <w:lang w:val="en-US"/>
          </w:rPr>
          <w:t>https://youtu.be/gTRYZ1pC--k</w:t>
        </w:r>
      </w:hyperlink>
      <w:r w:rsidRPr="64DB275B" w:rsidR="4FD1B65A">
        <w:rPr>
          <w:rFonts w:ascii="Arial" w:hAnsi="Arial" w:eastAsia="Arial" w:cs="Arial"/>
          <w:noProof w:val="0"/>
          <w:color w:val="202122"/>
          <w:sz w:val="22"/>
          <w:szCs w:val="22"/>
          <w:lang w:val="en-US"/>
        </w:rPr>
        <w:t>.</w:t>
      </w:r>
    </w:p>
    <w:p xmlns:wp14="http://schemas.microsoft.com/office/word/2010/wordml" w:rsidP="64DB275B" wp14:paraId="318176FF" wp14:textId="2F354736">
      <w:pPr>
        <w:pStyle w:val="Normal"/>
        <w:spacing w:before="240" w:beforeAutospacing="off" w:after="240" w:afterAutospacing="off"/>
        <w:rPr>
          <w:rFonts w:ascii="Aptos" w:hAnsi="Aptos" w:eastAsia="Aptos" w:cs="Aptos"/>
          <w:noProof w:val="0"/>
          <w:color w:val="000000" w:themeColor="text1" w:themeTint="FF" w:themeShade="FF"/>
          <w:sz w:val="24"/>
          <w:szCs w:val="24"/>
          <w:lang w:val="en-US"/>
        </w:rPr>
      </w:pPr>
    </w:p>
    <w:p xmlns:wp14="http://schemas.microsoft.com/office/word/2010/wordml" w:rsidP="64DB275B" wp14:paraId="6B8B2B0F" wp14:textId="11AEEEF4">
      <w:pPr>
        <w:spacing w:before="240" w:beforeAutospacing="off" w:after="240" w:afterAutospacing="off"/>
        <w:rPr>
          <w:rFonts w:ascii="Aptos" w:hAnsi="Aptos" w:eastAsia="Aptos" w:cs="Aptos"/>
          <w:noProof w:val="0"/>
          <w:color w:val="000000" w:themeColor="text1" w:themeTint="FF" w:themeShade="FF"/>
          <w:sz w:val="24"/>
          <w:szCs w:val="24"/>
          <w:lang w:val="en-US"/>
        </w:rPr>
      </w:pPr>
    </w:p>
    <w:p xmlns:wp14="http://schemas.microsoft.com/office/word/2010/wordml" w:rsidP="64DB275B" wp14:paraId="7C3E59A2" wp14:textId="41304E2F">
      <w:pPr>
        <w:spacing w:before="240" w:beforeAutospacing="off" w:after="240" w:afterAutospacing="off"/>
        <w:rPr>
          <w:rFonts w:ascii="Aptos" w:hAnsi="Aptos" w:eastAsia="Aptos" w:cs="Aptos"/>
          <w:noProof w:val="0"/>
          <w:color w:val="000000" w:themeColor="text1" w:themeTint="FF" w:themeShade="FF"/>
          <w:sz w:val="24"/>
          <w:szCs w:val="24"/>
          <w:lang w:val="en-US"/>
        </w:rPr>
      </w:pPr>
    </w:p>
    <w:p xmlns:wp14="http://schemas.microsoft.com/office/word/2010/wordml" w:rsidP="64DB275B" wp14:paraId="5B2B946E" wp14:textId="47C000C5">
      <w:pPr>
        <w:spacing w:before="240" w:beforeAutospacing="off" w:after="240" w:afterAutospacing="off"/>
        <w:rPr>
          <w:rFonts w:ascii="Aptos" w:hAnsi="Aptos" w:eastAsia="Aptos" w:cs="Aptos"/>
          <w:noProof w:val="0"/>
          <w:color w:val="000000" w:themeColor="text1" w:themeTint="FF" w:themeShade="FF"/>
          <w:sz w:val="24"/>
          <w:szCs w:val="24"/>
          <w:lang w:val="en-US"/>
        </w:rPr>
      </w:pPr>
    </w:p>
    <w:p xmlns:wp14="http://schemas.microsoft.com/office/word/2010/wordml" w:rsidP="64DB275B" wp14:paraId="532F937C" wp14:textId="0F3A57C6">
      <w:pPr>
        <w:spacing w:before="240" w:beforeAutospacing="off" w:after="240" w:afterAutospacing="off"/>
        <w:rPr>
          <w:rFonts w:ascii="Aptos" w:hAnsi="Aptos" w:eastAsia="Aptos" w:cs="Aptos"/>
          <w:noProof w:val="0"/>
          <w:color w:val="000000" w:themeColor="text1" w:themeTint="FF" w:themeShade="FF"/>
          <w:sz w:val="24"/>
          <w:szCs w:val="24"/>
          <w:lang w:val="en-US"/>
        </w:rPr>
      </w:pPr>
    </w:p>
    <w:p xmlns:wp14="http://schemas.microsoft.com/office/word/2010/wordml" wp14:paraId="2C078E63" wp14:textId="2790D6A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800D3"/>
    <w:rsid w:val="0000B06B"/>
    <w:rsid w:val="0014280F"/>
    <w:rsid w:val="01CBCCDA"/>
    <w:rsid w:val="01ED5B45"/>
    <w:rsid w:val="01F77061"/>
    <w:rsid w:val="0253CDEB"/>
    <w:rsid w:val="026B7E6F"/>
    <w:rsid w:val="02F0A0EC"/>
    <w:rsid w:val="03D070F9"/>
    <w:rsid w:val="03E9F919"/>
    <w:rsid w:val="040161B5"/>
    <w:rsid w:val="042D0C25"/>
    <w:rsid w:val="0474CB4D"/>
    <w:rsid w:val="04915CB9"/>
    <w:rsid w:val="0494D901"/>
    <w:rsid w:val="05BEE6B8"/>
    <w:rsid w:val="063DB6DF"/>
    <w:rsid w:val="065B2F4B"/>
    <w:rsid w:val="069EC46F"/>
    <w:rsid w:val="06B24776"/>
    <w:rsid w:val="07133863"/>
    <w:rsid w:val="0715A2DE"/>
    <w:rsid w:val="076440C8"/>
    <w:rsid w:val="083F12E1"/>
    <w:rsid w:val="08A4EFD0"/>
    <w:rsid w:val="0984070D"/>
    <w:rsid w:val="099D785F"/>
    <w:rsid w:val="09EB0857"/>
    <w:rsid w:val="0A2194FA"/>
    <w:rsid w:val="0A4B540D"/>
    <w:rsid w:val="0BCCCD1D"/>
    <w:rsid w:val="0BD34DAE"/>
    <w:rsid w:val="0BEA6A49"/>
    <w:rsid w:val="0C695C84"/>
    <w:rsid w:val="0C8ED050"/>
    <w:rsid w:val="0D6EEB59"/>
    <w:rsid w:val="0D89868C"/>
    <w:rsid w:val="0E30979F"/>
    <w:rsid w:val="0E872873"/>
    <w:rsid w:val="0F35C0CB"/>
    <w:rsid w:val="0FC17FF2"/>
    <w:rsid w:val="10D6B510"/>
    <w:rsid w:val="1116D94F"/>
    <w:rsid w:val="1122A4BE"/>
    <w:rsid w:val="11B729FB"/>
    <w:rsid w:val="11B87DB1"/>
    <w:rsid w:val="12317D20"/>
    <w:rsid w:val="126993F2"/>
    <w:rsid w:val="12AF9E36"/>
    <w:rsid w:val="12F5C154"/>
    <w:rsid w:val="130C0B70"/>
    <w:rsid w:val="132855E8"/>
    <w:rsid w:val="13CA182F"/>
    <w:rsid w:val="143585B5"/>
    <w:rsid w:val="1451AB23"/>
    <w:rsid w:val="149DA0A8"/>
    <w:rsid w:val="14D1F84C"/>
    <w:rsid w:val="151D6969"/>
    <w:rsid w:val="15205D9C"/>
    <w:rsid w:val="16028176"/>
    <w:rsid w:val="16FDEF72"/>
    <w:rsid w:val="17B980EB"/>
    <w:rsid w:val="17BE05F4"/>
    <w:rsid w:val="1819DB27"/>
    <w:rsid w:val="1A87D07A"/>
    <w:rsid w:val="1AB7E252"/>
    <w:rsid w:val="1B0C0391"/>
    <w:rsid w:val="1CD7ABBA"/>
    <w:rsid w:val="1D051920"/>
    <w:rsid w:val="1D2C3C9E"/>
    <w:rsid w:val="1D8D2E76"/>
    <w:rsid w:val="1D9326AA"/>
    <w:rsid w:val="1D95938B"/>
    <w:rsid w:val="1E00ECAB"/>
    <w:rsid w:val="1E6170F6"/>
    <w:rsid w:val="1E7C2057"/>
    <w:rsid w:val="1EA43792"/>
    <w:rsid w:val="1EEBCADE"/>
    <w:rsid w:val="1EF097FF"/>
    <w:rsid w:val="207247B0"/>
    <w:rsid w:val="20AE7BE0"/>
    <w:rsid w:val="20B6995A"/>
    <w:rsid w:val="20FB3F78"/>
    <w:rsid w:val="21057B8F"/>
    <w:rsid w:val="2120E337"/>
    <w:rsid w:val="2146305F"/>
    <w:rsid w:val="21578EF2"/>
    <w:rsid w:val="21E9BCD4"/>
    <w:rsid w:val="2221C223"/>
    <w:rsid w:val="22B7B0EE"/>
    <w:rsid w:val="22E3F163"/>
    <w:rsid w:val="2347FD4A"/>
    <w:rsid w:val="239FB796"/>
    <w:rsid w:val="23D1518E"/>
    <w:rsid w:val="25379967"/>
    <w:rsid w:val="2697BBF8"/>
    <w:rsid w:val="26AA1F1F"/>
    <w:rsid w:val="274016B6"/>
    <w:rsid w:val="277C0E76"/>
    <w:rsid w:val="279A132F"/>
    <w:rsid w:val="2927C46F"/>
    <w:rsid w:val="2B10DFBF"/>
    <w:rsid w:val="2B5A9B64"/>
    <w:rsid w:val="2B73D83C"/>
    <w:rsid w:val="2BD0790B"/>
    <w:rsid w:val="2CB9E31E"/>
    <w:rsid w:val="2CC0F3BB"/>
    <w:rsid w:val="2CE92838"/>
    <w:rsid w:val="2D4A03E5"/>
    <w:rsid w:val="2DC800D3"/>
    <w:rsid w:val="2E870194"/>
    <w:rsid w:val="2EC1AA37"/>
    <w:rsid w:val="2F57C1C2"/>
    <w:rsid w:val="2F6DC812"/>
    <w:rsid w:val="2F9EB5BB"/>
    <w:rsid w:val="2FFA362D"/>
    <w:rsid w:val="3010D1F8"/>
    <w:rsid w:val="303EDA93"/>
    <w:rsid w:val="306E670C"/>
    <w:rsid w:val="329DF570"/>
    <w:rsid w:val="331EC251"/>
    <w:rsid w:val="3332FC2F"/>
    <w:rsid w:val="33DCA62E"/>
    <w:rsid w:val="33F97A70"/>
    <w:rsid w:val="343CAA62"/>
    <w:rsid w:val="355E137C"/>
    <w:rsid w:val="35AFE9EB"/>
    <w:rsid w:val="35C9F698"/>
    <w:rsid w:val="35D0ADDB"/>
    <w:rsid w:val="35D0C242"/>
    <w:rsid w:val="364CBB63"/>
    <w:rsid w:val="368FF1FE"/>
    <w:rsid w:val="371533C3"/>
    <w:rsid w:val="37232474"/>
    <w:rsid w:val="3741C2E2"/>
    <w:rsid w:val="37B0BC3B"/>
    <w:rsid w:val="38B26E40"/>
    <w:rsid w:val="38D47151"/>
    <w:rsid w:val="38FC65E8"/>
    <w:rsid w:val="39091D28"/>
    <w:rsid w:val="39449C79"/>
    <w:rsid w:val="39846BA7"/>
    <w:rsid w:val="39F2ADEC"/>
    <w:rsid w:val="3A0169E1"/>
    <w:rsid w:val="3A04DE0A"/>
    <w:rsid w:val="3A3EE14A"/>
    <w:rsid w:val="3B87EC9C"/>
    <w:rsid w:val="3BF6FA6F"/>
    <w:rsid w:val="3C21198B"/>
    <w:rsid w:val="3C442C45"/>
    <w:rsid w:val="3CAE98DD"/>
    <w:rsid w:val="3CF382B9"/>
    <w:rsid w:val="3DE8B3BD"/>
    <w:rsid w:val="3DEDD603"/>
    <w:rsid w:val="3E034BCB"/>
    <w:rsid w:val="3E12848D"/>
    <w:rsid w:val="3E2867ED"/>
    <w:rsid w:val="3F0097B2"/>
    <w:rsid w:val="3F13E72F"/>
    <w:rsid w:val="3F4C297E"/>
    <w:rsid w:val="3FD30F4E"/>
    <w:rsid w:val="401E5180"/>
    <w:rsid w:val="4126E418"/>
    <w:rsid w:val="42535BED"/>
    <w:rsid w:val="4256C5AA"/>
    <w:rsid w:val="42D9CD83"/>
    <w:rsid w:val="42DE9343"/>
    <w:rsid w:val="431C23AC"/>
    <w:rsid w:val="435414FC"/>
    <w:rsid w:val="4354A4A9"/>
    <w:rsid w:val="4357A20D"/>
    <w:rsid w:val="4370E977"/>
    <w:rsid w:val="43E9E8DA"/>
    <w:rsid w:val="4457E3B7"/>
    <w:rsid w:val="446C6BD3"/>
    <w:rsid w:val="44D9FEA2"/>
    <w:rsid w:val="44DA1D3E"/>
    <w:rsid w:val="45F4DACB"/>
    <w:rsid w:val="4670A2C4"/>
    <w:rsid w:val="46A61B55"/>
    <w:rsid w:val="471253D6"/>
    <w:rsid w:val="473B4558"/>
    <w:rsid w:val="49811B56"/>
    <w:rsid w:val="4997257E"/>
    <w:rsid w:val="49998B95"/>
    <w:rsid w:val="4A2E5698"/>
    <w:rsid w:val="4A325062"/>
    <w:rsid w:val="4B206778"/>
    <w:rsid w:val="4B285324"/>
    <w:rsid w:val="4D94BD23"/>
    <w:rsid w:val="4EBEB95B"/>
    <w:rsid w:val="4ED4A8E1"/>
    <w:rsid w:val="4F0C228E"/>
    <w:rsid w:val="4FC82AA9"/>
    <w:rsid w:val="4FD10343"/>
    <w:rsid w:val="4FD1B65A"/>
    <w:rsid w:val="5056F393"/>
    <w:rsid w:val="5066D66C"/>
    <w:rsid w:val="50D898E4"/>
    <w:rsid w:val="510F9369"/>
    <w:rsid w:val="51282BA2"/>
    <w:rsid w:val="516C44E2"/>
    <w:rsid w:val="526F1CEA"/>
    <w:rsid w:val="52A6B3E5"/>
    <w:rsid w:val="5314BF65"/>
    <w:rsid w:val="532E19F8"/>
    <w:rsid w:val="5355790B"/>
    <w:rsid w:val="53CC285F"/>
    <w:rsid w:val="548EA6F1"/>
    <w:rsid w:val="54A39F31"/>
    <w:rsid w:val="54B58E59"/>
    <w:rsid w:val="5523D1F3"/>
    <w:rsid w:val="5567B84A"/>
    <w:rsid w:val="5622DE97"/>
    <w:rsid w:val="5647AD09"/>
    <w:rsid w:val="5739CB3E"/>
    <w:rsid w:val="574C3DDC"/>
    <w:rsid w:val="5763D9E1"/>
    <w:rsid w:val="583156DB"/>
    <w:rsid w:val="58F3F64E"/>
    <w:rsid w:val="590FF26F"/>
    <w:rsid w:val="5943571E"/>
    <w:rsid w:val="59983341"/>
    <w:rsid w:val="5A577D08"/>
    <w:rsid w:val="5C4C1878"/>
    <w:rsid w:val="5C4CEC55"/>
    <w:rsid w:val="5C73D47F"/>
    <w:rsid w:val="5D467C45"/>
    <w:rsid w:val="5DA50C55"/>
    <w:rsid w:val="5E7CAD95"/>
    <w:rsid w:val="5F2EF081"/>
    <w:rsid w:val="5FD3FA10"/>
    <w:rsid w:val="615C6CC9"/>
    <w:rsid w:val="616062E4"/>
    <w:rsid w:val="619DB4F6"/>
    <w:rsid w:val="61BA600F"/>
    <w:rsid w:val="61CA0EB1"/>
    <w:rsid w:val="620E9B35"/>
    <w:rsid w:val="6245BD8A"/>
    <w:rsid w:val="62A5C9EF"/>
    <w:rsid w:val="62B1BDC3"/>
    <w:rsid w:val="638AED58"/>
    <w:rsid w:val="63DE84B8"/>
    <w:rsid w:val="6426C4A6"/>
    <w:rsid w:val="64DB275B"/>
    <w:rsid w:val="6577A1B1"/>
    <w:rsid w:val="66CA0479"/>
    <w:rsid w:val="66F578DE"/>
    <w:rsid w:val="674A12FB"/>
    <w:rsid w:val="674E5E9D"/>
    <w:rsid w:val="679CF47D"/>
    <w:rsid w:val="67FFBC39"/>
    <w:rsid w:val="6805421D"/>
    <w:rsid w:val="684A1B42"/>
    <w:rsid w:val="69108112"/>
    <w:rsid w:val="698DDCA8"/>
    <w:rsid w:val="6A0DCF4F"/>
    <w:rsid w:val="6A6D4153"/>
    <w:rsid w:val="6B2E4082"/>
    <w:rsid w:val="6C39A652"/>
    <w:rsid w:val="6CA413A0"/>
    <w:rsid w:val="6D0AB340"/>
    <w:rsid w:val="6D15A473"/>
    <w:rsid w:val="6DF74750"/>
    <w:rsid w:val="6E6E2480"/>
    <w:rsid w:val="6E82D361"/>
    <w:rsid w:val="6EBDED3B"/>
    <w:rsid w:val="6F57A109"/>
    <w:rsid w:val="6F8BC59B"/>
    <w:rsid w:val="6FAEE79E"/>
    <w:rsid w:val="7060B2BE"/>
    <w:rsid w:val="70793A0A"/>
    <w:rsid w:val="7084ED2D"/>
    <w:rsid w:val="7088B1BE"/>
    <w:rsid w:val="7186A576"/>
    <w:rsid w:val="71F6C578"/>
    <w:rsid w:val="721790F3"/>
    <w:rsid w:val="72324D53"/>
    <w:rsid w:val="72CA6352"/>
    <w:rsid w:val="72E41246"/>
    <w:rsid w:val="733E6780"/>
    <w:rsid w:val="7374EA8B"/>
    <w:rsid w:val="74ED58F8"/>
    <w:rsid w:val="76724CF4"/>
    <w:rsid w:val="76A9DC58"/>
    <w:rsid w:val="7746C1F0"/>
    <w:rsid w:val="782BBCCB"/>
    <w:rsid w:val="78418485"/>
    <w:rsid w:val="7863671B"/>
    <w:rsid w:val="78822B95"/>
    <w:rsid w:val="7921F2C5"/>
    <w:rsid w:val="7922F8F5"/>
    <w:rsid w:val="798483EC"/>
    <w:rsid w:val="79AADEAA"/>
    <w:rsid w:val="79ABB89D"/>
    <w:rsid w:val="7A0BCED5"/>
    <w:rsid w:val="7A2D1B43"/>
    <w:rsid w:val="7A47AB54"/>
    <w:rsid w:val="7C367056"/>
    <w:rsid w:val="7C3960D2"/>
    <w:rsid w:val="7C417134"/>
    <w:rsid w:val="7C5D56D1"/>
    <w:rsid w:val="7D97B5F3"/>
    <w:rsid w:val="7DB95BDB"/>
    <w:rsid w:val="7E1A22E2"/>
    <w:rsid w:val="7E75B20A"/>
    <w:rsid w:val="7EF4A463"/>
    <w:rsid w:val="7F66B660"/>
    <w:rsid w:val="7F6E3854"/>
    <w:rsid w:val="7FF8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538B"/>
  <w15:chartTrackingRefBased/>
  <w15:docId w15:val="{1D49ADFC-4E11-4D5E-9FED-0A9E42DC50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64DB275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4DB275B"/>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64DB275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navigate.nu.edu/content/enforced/59816-LED400-15292-2602/Interactives/Module1/story.html?ou=59816" TargetMode="External" Id="R87256a37a1d64597" /><Relationship Type="http://schemas.openxmlformats.org/officeDocument/2006/relationships/hyperlink" Target="https://youtu.be/pauWLavM_o4" TargetMode="External" Id="Ra4848c2bbaa24ba5" /><Relationship Type="http://schemas.openxmlformats.org/officeDocument/2006/relationships/hyperlink" Target="https://youtu.be/k1lSw4YWu64" TargetMode="External" Id="Rd87d92fce78d4c8d" /><Relationship Type="http://schemas.openxmlformats.org/officeDocument/2006/relationships/hyperlink" Target="https://online.vitalsource.com/books/9781533977298" TargetMode="External" Id="R0c17c884d6da4f53" /><Relationship Type="http://schemas.openxmlformats.org/officeDocument/2006/relationships/hyperlink" Target="https://youtu.be/gTRYZ1pC--k" TargetMode="External" Id="R846c5ee91cfd4ea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2026-02-04T01:32:00.2473705Z</dcterms:created>
  <dcterms:modified xsi:type="dcterms:W3CDTF">2026-02-08T00:00:09.8216300Z</dcterms:modified>
  <dc:creator>Adam Harris</dc:creator>
  <lastModifiedBy>Adam Harris</lastModifiedBy>
</coreProperties>
</file>